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649" w:rsidRDefault="001F6649" w:rsidP="001F6649">
      <w:pPr>
        <w:spacing w:line="520" w:lineRule="exact"/>
        <w:rPr>
          <w:sz w:val="32"/>
          <w:szCs w:val="32"/>
        </w:rPr>
      </w:pPr>
      <w:bookmarkStart w:id="0" w:name="_GoBack"/>
      <w:bookmarkEnd w:id="0"/>
    </w:p>
    <w:p w:rsidR="0001257E" w:rsidRPr="0001257E" w:rsidRDefault="0001257E" w:rsidP="0001257E">
      <w:pPr>
        <w:jc w:val="center"/>
        <w:rPr>
          <w:b/>
          <w:sz w:val="40"/>
          <w:szCs w:val="40"/>
        </w:rPr>
      </w:pPr>
      <w:r>
        <w:rPr>
          <w:rFonts w:hint="eastAsia"/>
          <w:b/>
          <w:sz w:val="40"/>
          <w:szCs w:val="40"/>
        </w:rPr>
        <w:t>关于印发《</w:t>
      </w:r>
      <w:r w:rsidRPr="001927C7">
        <w:rPr>
          <w:rFonts w:hint="eastAsia"/>
          <w:b/>
          <w:sz w:val="40"/>
          <w:szCs w:val="40"/>
        </w:rPr>
        <w:t>香隅镇农村乱占耕地建房问题摸排工作实施方案</w:t>
      </w:r>
      <w:r>
        <w:rPr>
          <w:rFonts w:hint="eastAsia"/>
          <w:b/>
          <w:sz w:val="40"/>
          <w:szCs w:val="40"/>
        </w:rPr>
        <w:t>》的通知</w:t>
      </w:r>
    </w:p>
    <w:p w:rsidR="000011DB" w:rsidRDefault="000011DB" w:rsidP="000011DB">
      <w:pPr>
        <w:rPr>
          <w:rFonts w:ascii="仿宋" w:eastAsia="仿宋" w:hAnsi="仿宋"/>
          <w:sz w:val="32"/>
          <w:szCs w:val="32"/>
        </w:rPr>
      </w:pPr>
      <w:r w:rsidRPr="000011DB">
        <w:rPr>
          <w:rFonts w:ascii="仿宋" w:eastAsia="仿宋" w:hAnsi="仿宋" w:hint="eastAsia"/>
          <w:sz w:val="32"/>
          <w:szCs w:val="32"/>
        </w:rPr>
        <w:t>各党(总)支部、村</w:t>
      </w:r>
      <w:r>
        <w:rPr>
          <w:rFonts w:ascii="仿宋" w:eastAsia="仿宋" w:hAnsi="仿宋" w:hint="eastAsia"/>
          <w:sz w:val="32"/>
          <w:szCs w:val="32"/>
        </w:rPr>
        <w:t>（居）</w:t>
      </w:r>
      <w:r w:rsidRPr="000011DB">
        <w:rPr>
          <w:rFonts w:ascii="仿宋" w:eastAsia="仿宋" w:hAnsi="仿宋" w:hint="eastAsia"/>
          <w:sz w:val="32"/>
          <w:szCs w:val="32"/>
        </w:rPr>
        <w:t>委会、镇直各单位:</w:t>
      </w:r>
    </w:p>
    <w:p w:rsidR="0001257E" w:rsidRDefault="0001257E" w:rsidP="000011DB">
      <w:pPr>
        <w:ind w:firstLineChars="200" w:firstLine="640"/>
        <w:rPr>
          <w:rFonts w:ascii="仿宋" w:eastAsia="仿宋" w:hAnsi="仿宋"/>
          <w:sz w:val="32"/>
          <w:szCs w:val="32"/>
        </w:rPr>
      </w:pPr>
      <w:r>
        <w:rPr>
          <w:rFonts w:ascii="仿宋" w:eastAsia="仿宋" w:hAnsi="仿宋" w:hint="eastAsia"/>
          <w:sz w:val="32"/>
          <w:szCs w:val="32"/>
        </w:rPr>
        <w:t>现将</w:t>
      </w:r>
      <w:r w:rsidRPr="0001257E">
        <w:rPr>
          <w:rFonts w:ascii="仿宋" w:eastAsia="仿宋" w:hAnsi="仿宋" w:hint="eastAsia"/>
          <w:sz w:val="32"/>
          <w:szCs w:val="32"/>
        </w:rPr>
        <w:t>《香隅镇农村乱占耕地建房问题摸排工作实施方案》</w:t>
      </w:r>
      <w:r>
        <w:rPr>
          <w:rFonts w:ascii="仿宋" w:eastAsia="仿宋" w:hAnsi="仿宋" w:hint="eastAsia"/>
          <w:sz w:val="32"/>
          <w:szCs w:val="32"/>
        </w:rPr>
        <w:t>印发给你们，请认真组织实施。</w:t>
      </w:r>
    </w:p>
    <w:p w:rsidR="0001257E" w:rsidRDefault="0001257E" w:rsidP="0001257E">
      <w:pPr>
        <w:ind w:firstLineChars="200" w:firstLine="640"/>
        <w:rPr>
          <w:rFonts w:ascii="仿宋" w:eastAsia="仿宋" w:hAnsi="仿宋"/>
          <w:sz w:val="32"/>
          <w:szCs w:val="32"/>
        </w:rPr>
      </w:pPr>
      <w:r>
        <w:rPr>
          <w:rFonts w:ascii="仿宋" w:eastAsia="仿宋" w:hAnsi="仿宋" w:hint="eastAsia"/>
          <w:sz w:val="32"/>
          <w:szCs w:val="32"/>
        </w:rPr>
        <w:t>附件1：</w:t>
      </w:r>
      <w:r w:rsidRPr="0001257E">
        <w:rPr>
          <w:rFonts w:ascii="仿宋" w:eastAsia="仿宋" w:hAnsi="仿宋" w:hint="eastAsia"/>
          <w:sz w:val="32"/>
          <w:szCs w:val="32"/>
        </w:rPr>
        <w:t>香隅镇农村乱占耕地建房问题摸排工作实施方案</w:t>
      </w:r>
    </w:p>
    <w:p w:rsidR="0001257E" w:rsidRPr="001F6649" w:rsidRDefault="0001257E" w:rsidP="001F6649">
      <w:pPr>
        <w:ind w:firstLineChars="200" w:firstLine="640"/>
        <w:rPr>
          <w:rFonts w:ascii="仿宋" w:eastAsia="仿宋" w:hAnsi="仿宋"/>
          <w:sz w:val="32"/>
          <w:szCs w:val="32"/>
        </w:rPr>
      </w:pPr>
      <w:r>
        <w:rPr>
          <w:rFonts w:ascii="仿宋" w:eastAsia="仿宋" w:hAnsi="仿宋" w:hint="eastAsia"/>
          <w:sz w:val="32"/>
          <w:szCs w:val="32"/>
        </w:rPr>
        <w:t>附件2：香隅镇农村乱占耕地建房问题清理整治工作领导小组</w:t>
      </w:r>
    </w:p>
    <w:p w:rsidR="0001257E" w:rsidRDefault="0001257E" w:rsidP="0001257E">
      <w:pPr>
        <w:jc w:val="right"/>
        <w:rPr>
          <w:rFonts w:ascii="仿宋" w:eastAsia="仿宋" w:hAnsi="仿宋"/>
          <w:sz w:val="32"/>
          <w:szCs w:val="32"/>
        </w:rPr>
      </w:pPr>
      <w:r>
        <w:rPr>
          <w:rFonts w:ascii="仿宋" w:eastAsia="仿宋" w:hAnsi="仿宋" w:hint="eastAsia"/>
          <w:sz w:val="32"/>
          <w:szCs w:val="32"/>
        </w:rPr>
        <w:t>中共香隅镇委员会</w:t>
      </w:r>
    </w:p>
    <w:p w:rsidR="0001257E" w:rsidRDefault="0001257E" w:rsidP="0001257E">
      <w:pPr>
        <w:ind w:right="160"/>
        <w:jc w:val="right"/>
        <w:rPr>
          <w:rFonts w:ascii="仿宋" w:eastAsia="仿宋" w:hAnsi="仿宋"/>
          <w:sz w:val="32"/>
          <w:szCs w:val="32"/>
        </w:rPr>
      </w:pPr>
      <w:r>
        <w:rPr>
          <w:rFonts w:ascii="仿宋" w:eastAsia="仿宋" w:hAnsi="仿宋" w:hint="eastAsia"/>
          <w:sz w:val="32"/>
          <w:szCs w:val="32"/>
        </w:rPr>
        <w:t>香隅镇人民政府</w:t>
      </w:r>
    </w:p>
    <w:p w:rsidR="0001257E" w:rsidRDefault="0001257E" w:rsidP="007A6CC6">
      <w:pPr>
        <w:jc w:val="right"/>
        <w:rPr>
          <w:rFonts w:ascii="仿宋" w:eastAsia="仿宋" w:hAnsi="仿宋"/>
          <w:sz w:val="32"/>
          <w:szCs w:val="32"/>
        </w:rPr>
      </w:pPr>
      <w:r>
        <w:rPr>
          <w:rFonts w:ascii="仿宋" w:eastAsia="仿宋" w:hAnsi="仿宋" w:hint="eastAsia"/>
          <w:sz w:val="32"/>
          <w:szCs w:val="32"/>
        </w:rPr>
        <w:t>2020年9月28日</w:t>
      </w: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9E6484" w:rsidRDefault="009E6484" w:rsidP="007A6CC6">
      <w:pPr>
        <w:jc w:val="right"/>
        <w:rPr>
          <w:rFonts w:ascii="仿宋" w:eastAsia="仿宋" w:hAnsi="仿宋"/>
          <w:sz w:val="32"/>
          <w:szCs w:val="32"/>
        </w:rPr>
      </w:pPr>
    </w:p>
    <w:p w:rsidR="0001257E" w:rsidRDefault="0001257E" w:rsidP="0001257E">
      <w:pPr>
        <w:jc w:val="center"/>
        <w:rPr>
          <w:b/>
          <w:sz w:val="40"/>
          <w:szCs w:val="40"/>
        </w:rPr>
      </w:pPr>
      <w:r w:rsidRPr="001927C7">
        <w:rPr>
          <w:rFonts w:hint="eastAsia"/>
          <w:b/>
          <w:sz w:val="40"/>
          <w:szCs w:val="40"/>
        </w:rPr>
        <w:lastRenderedPageBreak/>
        <w:t>香隅镇农村乱占耕地建房问题摸排工作</w:t>
      </w:r>
    </w:p>
    <w:p w:rsidR="0001257E" w:rsidRPr="0001257E" w:rsidRDefault="0001257E" w:rsidP="0001257E">
      <w:pPr>
        <w:jc w:val="center"/>
        <w:rPr>
          <w:rFonts w:ascii="仿宋" w:eastAsia="仿宋" w:hAnsi="仿宋"/>
          <w:sz w:val="32"/>
          <w:szCs w:val="32"/>
        </w:rPr>
      </w:pPr>
      <w:r w:rsidRPr="001927C7">
        <w:rPr>
          <w:rFonts w:hint="eastAsia"/>
          <w:b/>
          <w:sz w:val="40"/>
          <w:szCs w:val="40"/>
        </w:rPr>
        <w:t>实施方案</w:t>
      </w:r>
    </w:p>
    <w:p w:rsidR="001927C7" w:rsidRDefault="001927C7" w:rsidP="001927C7">
      <w:pPr>
        <w:ind w:firstLineChars="200" w:firstLine="640"/>
        <w:rPr>
          <w:rFonts w:ascii="仿宋" w:eastAsia="仿宋" w:hAnsi="仿宋"/>
          <w:sz w:val="32"/>
          <w:szCs w:val="32"/>
        </w:rPr>
      </w:pPr>
      <w:r w:rsidRPr="001927C7">
        <w:rPr>
          <w:rFonts w:ascii="仿宋" w:eastAsia="仿宋" w:hAnsi="仿宋" w:hint="eastAsia"/>
          <w:sz w:val="32"/>
          <w:szCs w:val="32"/>
        </w:rPr>
        <w:t>为贯彻落实县农村乱占耕地建房问题整治工作会议精神，做好我镇农村乱占耕地建房问题摸排工作，结合我镇实际，制定本实施方案。</w:t>
      </w:r>
    </w:p>
    <w:p w:rsidR="00DB3C6E" w:rsidRPr="00DB3C6E" w:rsidRDefault="00DB3C6E" w:rsidP="00DB3C6E">
      <w:pPr>
        <w:pStyle w:val="a5"/>
        <w:numPr>
          <w:ilvl w:val="0"/>
          <w:numId w:val="1"/>
        </w:numPr>
        <w:ind w:firstLineChars="0"/>
        <w:rPr>
          <w:rFonts w:ascii="仿宋" w:eastAsia="仿宋" w:hAnsi="仿宋"/>
          <w:b/>
          <w:sz w:val="32"/>
          <w:szCs w:val="32"/>
        </w:rPr>
      </w:pPr>
      <w:r w:rsidRPr="00DB3C6E">
        <w:rPr>
          <w:rFonts w:ascii="仿宋" w:eastAsia="仿宋" w:hAnsi="仿宋" w:hint="eastAsia"/>
          <w:b/>
          <w:sz w:val="32"/>
          <w:szCs w:val="32"/>
        </w:rPr>
        <w:t>目标任务</w:t>
      </w:r>
    </w:p>
    <w:p w:rsidR="001927C7" w:rsidRDefault="00DB3C6E" w:rsidP="00DB3C6E">
      <w:pPr>
        <w:ind w:firstLineChars="200" w:firstLine="640"/>
        <w:rPr>
          <w:rFonts w:ascii="仿宋" w:eastAsia="仿宋" w:hAnsi="仿宋"/>
          <w:sz w:val="32"/>
          <w:szCs w:val="32"/>
        </w:rPr>
      </w:pPr>
      <w:r w:rsidRPr="00DB3C6E">
        <w:rPr>
          <w:rFonts w:ascii="仿宋" w:eastAsia="仿宋" w:hAnsi="仿宋" w:hint="eastAsia"/>
          <w:sz w:val="32"/>
          <w:szCs w:val="32"/>
        </w:rPr>
        <w:t>通过开展排查工作，摸清全镇</w:t>
      </w:r>
      <w:r>
        <w:rPr>
          <w:rFonts w:ascii="仿宋" w:eastAsia="仿宋" w:hAnsi="仿宋" w:hint="eastAsia"/>
          <w:sz w:val="32"/>
          <w:szCs w:val="32"/>
        </w:rPr>
        <w:t>2013</w:t>
      </w:r>
      <w:r w:rsidRPr="00DB3C6E">
        <w:rPr>
          <w:rFonts w:ascii="仿宋" w:eastAsia="仿宋" w:hAnsi="仿宋" w:hint="eastAsia"/>
          <w:sz w:val="32"/>
          <w:szCs w:val="32"/>
        </w:rPr>
        <w:t>年以来农村乱占耕地建房问题底数，涉及</w:t>
      </w:r>
      <w:r>
        <w:rPr>
          <w:rFonts w:ascii="仿宋" w:eastAsia="仿宋" w:hAnsi="仿宋" w:hint="eastAsia"/>
          <w:sz w:val="32"/>
          <w:szCs w:val="32"/>
        </w:rPr>
        <w:t>用地情况、房屋建设、</w:t>
      </w:r>
      <w:r w:rsidRPr="00DB3C6E">
        <w:rPr>
          <w:rFonts w:ascii="仿宋" w:eastAsia="仿宋" w:hAnsi="仿宋" w:hint="eastAsia"/>
          <w:sz w:val="32"/>
          <w:szCs w:val="32"/>
        </w:rPr>
        <w:t>使用和非法出售情况，处罚情况</w:t>
      </w:r>
      <w:r>
        <w:rPr>
          <w:rFonts w:ascii="仿宋" w:eastAsia="仿宋" w:hAnsi="仿宋" w:hint="eastAsia"/>
          <w:sz w:val="32"/>
          <w:szCs w:val="32"/>
        </w:rPr>
        <w:t>等，建立全镇农村乱占耕地建房问题工作台账，为分步整治，分类处置</w:t>
      </w:r>
      <w:r w:rsidRPr="00DB3C6E">
        <w:rPr>
          <w:rFonts w:ascii="仿宋" w:eastAsia="仿宋" w:hAnsi="仿宋" w:hint="eastAsia"/>
          <w:sz w:val="32"/>
          <w:szCs w:val="32"/>
        </w:rPr>
        <w:t>存量问题奠定基础，重点整治强占多占</w:t>
      </w:r>
      <w:r>
        <w:rPr>
          <w:rFonts w:ascii="仿宋" w:eastAsia="仿宋" w:hAnsi="仿宋" w:hint="eastAsia"/>
          <w:sz w:val="32"/>
          <w:szCs w:val="32"/>
        </w:rPr>
        <w:t>、非法出售等</w:t>
      </w:r>
      <w:r w:rsidRPr="00DB3C6E">
        <w:rPr>
          <w:rFonts w:ascii="仿宋" w:eastAsia="仿宋" w:hAnsi="仿宋" w:hint="eastAsia"/>
          <w:sz w:val="32"/>
          <w:szCs w:val="32"/>
        </w:rPr>
        <w:t>恶意占用耕地建房行为，保障农民合理地建房需求。</w:t>
      </w:r>
    </w:p>
    <w:p w:rsidR="00773758" w:rsidRDefault="00773758" w:rsidP="00773758">
      <w:pPr>
        <w:ind w:firstLineChars="200" w:firstLine="640"/>
        <w:rPr>
          <w:rFonts w:ascii="仿宋" w:eastAsia="仿宋" w:hAnsi="仿宋"/>
          <w:sz w:val="32"/>
          <w:szCs w:val="32"/>
        </w:rPr>
      </w:pPr>
      <w:r>
        <w:rPr>
          <w:rFonts w:ascii="仿宋" w:eastAsia="仿宋" w:hAnsi="仿宋" w:hint="eastAsia"/>
          <w:sz w:val="32"/>
          <w:szCs w:val="32"/>
        </w:rPr>
        <w:t>二、</w:t>
      </w:r>
      <w:r w:rsidRPr="00773758">
        <w:rPr>
          <w:rFonts w:ascii="仿宋" w:eastAsia="仿宋" w:hAnsi="仿宋" w:hint="eastAsia"/>
          <w:sz w:val="32"/>
          <w:szCs w:val="32"/>
        </w:rPr>
        <w:t>摸排范围和类型</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(一)摸排范围。</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摸清2013年1月1日以来占用耕地建设的没有合法合规用地手续的房屋，无论全部或者部分违法占用耕地(包括国有的和集体的)，都要纳入摸排范围。之前个别或部分已经建设但与2013年以来违法违规建房行为有整体关联性的房屋，要一并摸排</w:t>
      </w:r>
      <w:r>
        <w:rPr>
          <w:rFonts w:ascii="仿宋" w:eastAsia="仿宋" w:hAnsi="仿宋" w:hint="eastAsia"/>
          <w:sz w:val="32"/>
          <w:szCs w:val="32"/>
        </w:rPr>
        <w:t>。</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(二)范围界定</w:t>
      </w:r>
      <w:r>
        <w:rPr>
          <w:rFonts w:ascii="仿宋" w:eastAsia="仿宋" w:hAnsi="仿宋" w:hint="eastAsia"/>
          <w:sz w:val="32"/>
          <w:szCs w:val="32"/>
        </w:rPr>
        <w:t>。</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1.耕地。是指第二次全国土地调査(以下简称“二调”)成果为耕地且未依法依规变更用途或现状为应按耕地管理</w:t>
      </w:r>
      <w:r w:rsidRPr="00773758">
        <w:rPr>
          <w:rFonts w:ascii="仿宋" w:eastAsia="仿宋" w:hAnsi="仿宋" w:hint="eastAsia"/>
          <w:sz w:val="32"/>
          <w:szCs w:val="32"/>
        </w:rPr>
        <w:lastRenderedPageBreak/>
        <w:t>的土地，以及“二调”后各年度通过土地整理复垦开发等途径新増加的耕地或按耕地管理的土地。具体情形如:长年耕种的纯耕地;休耕、撂荒的耕地;应按照耕地管理的园地、林地、草地、坑塘等用地;应按照耕地管理的设施农业用地;应按照耕地管理的地面已硬化的乡村广场等用地;自然资源管理部门认定为耕地，但林业管理部门认定为林地的土地等等</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2.用地手续。已依法取得农用地转用审批手续的土地上的房屋，已合法审批的宅基地上建设的房屋，已依法取得不动产登记证书(含之前依法颁发的土地使用权证、房屋所有权证)且未扩建违法占用耕地的房屋，已依法取得临时用地手续且尚未到期的临时用地上的房屋，在“大棚房”清理整治工作中已整改到位的设施农业用地上的房屋，符合《自然资源部农业农村部关于设施农业用地管理有关问题的通知》(自然资规</w:t>
      </w:r>
      <w:r w:rsidR="0001257E" w:rsidRPr="0001257E">
        <w:rPr>
          <w:rFonts w:ascii="仿宋" w:eastAsia="仿宋" w:hAnsi="仿宋" w:hint="eastAsia"/>
          <w:sz w:val="32"/>
          <w:szCs w:val="32"/>
        </w:rPr>
        <w:t>〔</w:t>
      </w:r>
      <w:r w:rsidR="0001257E" w:rsidRPr="00773758">
        <w:rPr>
          <w:rFonts w:ascii="仿宋" w:eastAsia="仿宋" w:hAnsi="仿宋" w:hint="eastAsia"/>
          <w:sz w:val="32"/>
          <w:szCs w:val="32"/>
        </w:rPr>
        <w:t>2019</w:t>
      </w:r>
      <w:r w:rsidR="0001257E" w:rsidRPr="0001257E">
        <w:rPr>
          <w:rFonts w:ascii="仿宋" w:eastAsia="仿宋" w:hAnsi="仿宋" w:hint="eastAsia"/>
          <w:sz w:val="32"/>
          <w:szCs w:val="32"/>
        </w:rPr>
        <w:t>〕</w:t>
      </w:r>
      <w:r w:rsidRPr="00773758">
        <w:rPr>
          <w:rFonts w:ascii="仿宋" w:eastAsia="仿宋" w:hAnsi="仿宋" w:hint="eastAsia"/>
          <w:sz w:val="32"/>
          <w:szCs w:val="32"/>
        </w:rPr>
        <w:t>4号)《安徽省自然资源厅</w:t>
      </w:r>
      <w:r w:rsidR="0001257E">
        <w:rPr>
          <w:rFonts w:ascii="仿宋" w:eastAsia="仿宋" w:hAnsi="仿宋" w:hint="eastAsia"/>
          <w:sz w:val="32"/>
          <w:szCs w:val="32"/>
        </w:rPr>
        <w:t>安徽</w:t>
      </w:r>
      <w:r w:rsidRPr="00773758">
        <w:rPr>
          <w:rFonts w:ascii="仿宋" w:eastAsia="仿宋" w:hAnsi="仿宋" w:hint="eastAsia"/>
          <w:sz w:val="32"/>
          <w:szCs w:val="32"/>
        </w:rPr>
        <w:t>省农业农村厅关于进一步加强设施农业用地管理助推乡村振兴的通知》(</w:t>
      </w:r>
      <w:r w:rsidR="0001257E">
        <w:rPr>
          <w:rFonts w:ascii="仿宋" w:eastAsia="仿宋" w:hAnsi="仿宋" w:hint="eastAsia"/>
          <w:sz w:val="32"/>
          <w:szCs w:val="32"/>
        </w:rPr>
        <w:t>皖</w:t>
      </w:r>
      <w:r w:rsidRPr="00773758">
        <w:rPr>
          <w:rFonts w:ascii="仿宋" w:eastAsia="仿宋" w:hAnsi="仿宋" w:hint="eastAsia"/>
          <w:sz w:val="32"/>
          <w:szCs w:val="32"/>
        </w:rPr>
        <w:t>自然资规[2020]3号)相关规定，兴建的种植业养殖业房屋，以及已经纳入全国违建别墅问题清查整治专项行动的房屋，不纳入本次摸排范围</w:t>
      </w:r>
      <w:r>
        <w:rPr>
          <w:rFonts w:ascii="仿宋" w:eastAsia="仿宋" w:hAnsi="仿宋" w:hint="eastAsia"/>
          <w:sz w:val="32"/>
          <w:szCs w:val="32"/>
        </w:rPr>
        <w:t>。</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3.乱占耕地建房。是指没</w:t>
      </w:r>
      <w:r>
        <w:rPr>
          <w:rFonts w:ascii="仿宋" w:eastAsia="仿宋" w:hAnsi="仿宋" w:hint="eastAsia"/>
          <w:sz w:val="32"/>
          <w:szCs w:val="32"/>
        </w:rPr>
        <w:t>有合法合规用地手续或用地手续不全，占用上述各类耕地建设房屋。如：</w:t>
      </w:r>
      <w:r w:rsidRPr="00773758">
        <w:rPr>
          <w:rFonts w:ascii="仿宋" w:eastAsia="仿宋" w:hAnsi="仿宋" w:hint="eastAsia"/>
          <w:sz w:val="32"/>
          <w:szCs w:val="32"/>
        </w:rPr>
        <w:t>因停批造成多年未批准宅基地的;不符合分户条件等原因未能批准宅基地的;不符合规划未能办理用地手续的;没有用地计划指标未办理</w:t>
      </w:r>
      <w:r w:rsidRPr="00773758">
        <w:rPr>
          <w:rFonts w:ascii="仿宋" w:eastAsia="仿宋" w:hAnsi="仿宋" w:hint="eastAsia"/>
          <w:sz w:val="32"/>
          <w:szCs w:val="32"/>
        </w:rPr>
        <w:lastRenderedPageBreak/>
        <w:t>用地手续的，没有缴纳相关费用未取得用地手续的;虽有手续但不合法合规的;等等没有合法合规用地手续建设的房屋，无论全部或者部分违法占用耕地(包括国有的和集体的)都要纳入摸排范围。对实际已经建设但因各种原因导致“二调”时调查为耕地的土地上建设的房屋，也要纳入摸排范围，但可以举证说明</w:t>
      </w:r>
      <w:r>
        <w:rPr>
          <w:rFonts w:ascii="仿宋" w:eastAsia="仿宋" w:hAnsi="仿宋" w:hint="eastAsia"/>
          <w:sz w:val="32"/>
          <w:szCs w:val="32"/>
        </w:rPr>
        <w:t>。</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(三)摸排房屋类型。</w:t>
      </w:r>
    </w:p>
    <w:p w:rsidR="00773758" w:rsidRP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1.住宅类。对农村宅基地类住宅，以宗为单元开展摸排，并认定房屋是否符合 “一户一宅”政策或分户条件。对单元楼式的多户住宅，以项目为单元开展摸排。摸清房屋类型、建设和使用情况、土地违法和处罚情况等，最终形成住宅类农村乱占耕地建房问题工作台账。摸排结果和认定情况要予以公示</w:t>
      </w:r>
      <w:r>
        <w:rPr>
          <w:rFonts w:ascii="仿宋" w:eastAsia="仿宋" w:hAnsi="仿宋" w:hint="eastAsia"/>
          <w:sz w:val="32"/>
          <w:szCs w:val="32"/>
        </w:rPr>
        <w:t>。</w:t>
      </w:r>
    </w:p>
    <w:p w:rsidR="00773758"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2.公共管理和公共服务类。以项目为单元，摸清该类房屋用途</w:t>
      </w:r>
      <w:r w:rsidR="0001257E">
        <w:rPr>
          <w:rFonts w:ascii="仿宋" w:eastAsia="仿宋" w:hAnsi="仿宋" w:hint="eastAsia"/>
          <w:sz w:val="32"/>
          <w:szCs w:val="32"/>
        </w:rPr>
        <w:t>、</w:t>
      </w:r>
      <w:r w:rsidRPr="00773758">
        <w:rPr>
          <w:rFonts w:ascii="仿宋" w:eastAsia="仿宋" w:hAnsi="仿宋" w:hint="eastAsia"/>
          <w:sz w:val="32"/>
          <w:szCs w:val="32"/>
        </w:rPr>
        <w:t>建设主体、建设依据、土地违法和处罚情况等，最终形成公共管理和公共服务类农村乱占耕地建房问题工作台账</w:t>
      </w:r>
      <w:r>
        <w:rPr>
          <w:rFonts w:ascii="仿宋" w:eastAsia="仿宋" w:hAnsi="仿宋" w:hint="eastAsia"/>
          <w:sz w:val="32"/>
          <w:szCs w:val="32"/>
        </w:rPr>
        <w:t>。</w:t>
      </w:r>
    </w:p>
    <w:p w:rsidR="0001257E" w:rsidRPr="00773758" w:rsidRDefault="0001257E" w:rsidP="00773758">
      <w:pPr>
        <w:ind w:firstLineChars="200" w:firstLine="640"/>
        <w:rPr>
          <w:rFonts w:ascii="仿宋" w:eastAsia="仿宋" w:hAnsi="仿宋"/>
          <w:sz w:val="32"/>
          <w:szCs w:val="32"/>
        </w:rPr>
      </w:pPr>
      <w:r>
        <w:rPr>
          <w:rFonts w:ascii="仿宋" w:eastAsia="仿宋" w:hAnsi="仿宋" w:hint="eastAsia"/>
          <w:sz w:val="32"/>
          <w:szCs w:val="32"/>
        </w:rPr>
        <w:t>3</w:t>
      </w:r>
      <w:r w:rsidR="003E00F4">
        <w:rPr>
          <w:rFonts w:ascii="仿宋" w:eastAsia="仿宋" w:hAnsi="仿宋" w:hint="eastAsia"/>
          <w:sz w:val="32"/>
          <w:szCs w:val="32"/>
        </w:rPr>
        <w:t>、工矿、仓储、商服、旅游等产业类。以</w:t>
      </w:r>
      <w:r>
        <w:rPr>
          <w:rFonts w:ascii="仿宋" w:eastAsia="仿宋" w:hAnsi="仿宋" w:hint="eastAsia"/>
          <w:sz w:val="32"/>
          <w:szCs w:val="32"/>
        </w:rPr>
        <w:t>项目为单元，摸清该类房屋用途、建设主体、建设依据、土地违法和处罚情况等，最终形成产业类农村乱占耕地建房问题工作台账。</w:t>
      </w:r>
    </w:p>
    <w:p w:rsidR="00DB3C6E" w:rsidRDefault="00773758" w:rsidP="00773758">
      <w:pPr>
        <w:ind w:firstLineChars="200" w:firstLine="640"/>
        <w:rPr>
          <w:rFonts w:ascii="仿宋" w:eastAsia="仿宋" w:hAnsi="仿宋"/>
          <w:sz w:val="32"/>
          <w:szCs w:val="32"/>
        </w:rPr>
      </w:pPr>
      <w:r w:rsidRPr="00773758">
        <w:rPr>
          <w:rFonts w:ascii="仿宋" w:eastAsia="仿宋" w:hAnsi="仿宋" w:hint="eastAsia"/>
          <w:sz w:val="32"/>
          <w:szCs w:val="32"/>
        </w:rPr>
        <w:t>三、</w:t>
      </w:r>
      <w:r w:rsidR="00D211E2">
        <w:rPr>
          <w:rFonts w:ascii="仿宋" w:eastAsia="仿宋" w:hAnsi="仿宋" w:hint="eastAsia"/>
          <w:sz w:val="32"/>
          <w:szCs w:val="32"/>
        </w:rPr>
        <w:t>工作方法</w:t>
      </w:r>
    </w:p>
    <w:p w:rsidR="00773758" w:rsidRDefault="00773758" w:rsidP="00773758">
      <w:pPr>
        <w:ind w:firstLineChars="200" w:firstLine="640"/>
        <w:rPr>
          <w:rFonts w:ascii="仿宋" w:eastAsia="仿宋" w:hAnsi="仿宋"/>
          <w:sz w:val="32"/>
          <w:szCs w:val="32"/>
        </w:rPr>
      </w:pPr>
      <w:r>
        <w:rPr>
          <w:rFonts w:ascii="仿宋" w:eastAsia="仿宋" w:hAnsi="仿宋" w:hint="eastAsia"/>
          <w:sz w:val="32"/>
          <w:szCs w:val="32"/>
        </w:rPr>
        <w:t>各村（居）委会按照县、镇两级安排时间节点，组织精干力量，按照住宅类、公共管理服务类</w:t>
      </w:r>
      <w:r w:rsidR="0001257E">
        <w:rPr>
          <w:rFonts w:ascii="仿宋" w:eastAsia="仿宋" w:hAnsi="仿宋" w:hint="eastAsia"/>
          <w:sz w:val="32"/>
          <w:szCs w:val="32"/>
        </w:rPr>
        <w:t>、产业类</w:t>
      </w:r>
      <w:r>
        <w:rPr>
          <w:rFonts w:ascii="仿宋" w:eastAsia="仿宋" w:hAnsi="仿宋" w:hint="eastAsia"/>
          <w:sz w:val="32"/>
          <w:szCs w:val="32"/>
        </w:rPr>
        <w:t>进行信息采集，做到不漏、不重、准确无误。</w:t>
      </w:r>
      <w:r w:rsidR="00D211E2">
        <w:rPr>
          <w:rFonts w:ascii="仿宋" w:eastAsia="仿宋" w:hAnsi="仿宋" w:hint="eastAsia"/>
          <w:sz w:val="32"/>
          <w:szCs w:val="32"/>
        </w:rPr>
        <w:t>摸排过程中，摸排人员要从不同角度拍摄全面反映房屋及占地状况的现场照片。房屋占地面积没有国土调查、确权登记或地籍调查（测量）等成果可准确确定的，可采取皮尺丈量、图上勾绘等方法确定。在分类处置时，再根据实际需要进行测量。</w:t>
      </w:r>
    </w:p>
    <w:p w:rsidR="00D211E2" w:rsidRDefault="00D211E2" w:rsidP="00773758">
      <w:pPr>
        <w:ind w:firstLineChars="200" w:firstLine="640"/>
        <w:rPr>
          <w:rFonts w:ascii="仿宋" w:eastAsia="仿宋" w:hAnsi="仿宋"/>
          <w:sz w:val="32"/>
          <w:szCs w:val="32"/>
        </w:rPr>
      </w:pPr>
      <w:r>
        <w:rPr>
          <w:rFonts w:ascii="仿宋" w:eastAsia="仿宋" w:hAnsi="仿宋" w:hint="eastAsia"/>
          <w:sz w:val="32"/>
          <w:szCs w:val="32"/>
        </w:rPr>
        <w:t>四、时间安排</w:t>
      </w:r>
    </w:p>
    <w:p w:rsidR="0046164C" w:rsidRPr="0046164C" w:rsidRDefault="0046164C" w:rsidP="0046164C">
      <w:pPr>
        <w:ind w:firstLineChars="200" w:firstLine="640"/>
        <w:rPr>
          <w:rFonts w:ascii="仿宋" w:eastAsia="仿宋" w:hAnsi="仿宋"/>
          <w:sz w:val="32"/>
          <w:szCs w:val="32"/>
        </w:rPr>
      </w:pPr>
      <w:r>
        <w:rPr>
          <w:rFonts w:ascii="仿宋" w:eastAsia="仿宋" w:hAnsi="仿宋" w:hint="eastAsia"/>
          <w:sz w:val="32"/>
          <w:szCs w:val="32"/>
        </w:rPr>
        <w:t>（一）</w:t>
      </w:r>
      <w:r w:rsidRPr="0046164C">
        <w:rPr>
          <w:rFonts w:ascii="仿宋" w:eastAsia="仿宋" w:hAnsi="仿宋" w:hint="eastAsia"/>
          <w:sz w:val="32"/>
          <w:szCs w:val="32"/>
        </w:rPr>
        <w:t>摸排调查阶段(2020年10月底前</w:t>
      </w:r>
      <w:r>
        <w:rPr>
          <w:rFonts w:ascii="仿宋" w:eastAsia="仿宋" w:hAnsi="仿宋" w:hint="eastAsia"/>
          <w:sz w:val="32"/>
          <w:szCs w:val="32"/>
        </w:rPr>
        <w:t>)。各</w:t>
      </w:r>
      <w:r w:rsidRPr="0046164C">
        <w:rPr>
          <w:rFonts w:ascii="仿宋" w:eastAsia="仿宋" w:hAnsi="仿宋" w:hint="eastAsia"/>
          <w:sz w:val="32"/>
          <w:szCs w:val="32"/>
        </w:rPr>
        <w:t>村(组)摸排工作人员要进村入户进行现场核查，形成初步摸排成果，汇总形成台帐、清单，通过信息平台</w:t>
      </w:r>
      <w:r>
        <w:rPr>
          <w:rFonts w:ascii="仿宋" w:eastAsia="仿宋" w:hAnsi="仿宋" w:hint="eastAsia"/>
          <w:sz w:val="32"/>
          <w:szCs w:val="32"/>
        </w:rPr>
        <w:t>报镇汇总</w:t>
      </w:r>
      <w:r w:rsidRPr="0046164C">
        <w:rPr>
          <w:rFonts w:ascii="仿宋" w:eastAsia="仿宋" w:hAnsi="仿宋" w:hint="eastAsia"/>
          <w:sz w:val="32"/>
          <w:szCs w:val="32"/>
        </w:rPr>
        <w:t>。</w:t>
      </w:r>
      <w:r>
        <w:rPr>
          <w:rFonts w:ascii="仿宋" w:eastAsia="仿宋" w:hAnsi="仿宋" w:hint="eastAsia"/>
          <w:sz w:val="32"/>
          <w:szCs w:val="32"/>
        </w:rPr>
        <w:t>镇自然资源和规划分局、城建办要加强指导、定期调度。</w:t>
      </w:r>
    </w:p>
    <w:p w:rsidR="0046164C" w:rsidRDefault="0046164C" w:rsidP="0046164C">
      <w:pPr>
        <w:ind w:firstLineChars="200" w:firstLine="640"/>
        <w:rPr>
          <w:rFonts w:ascii="仿宋" w:eastAsia="仿宋" w:hAnsi="仿宋"/>
          <w:sz w:val="32"/>
          <w:szCs w:val="32"/>
        </w:rPr>
      </w:pPr>
      <w:r>
        <w:rPr>
          <w:rFonts w:ascii="仿宋" w:eastAsia="仿宋" w:hAnsi="仿宋" w:hint="eastAsia"/>
          <w:sz w:val="32"/>
          <w:szCs w:val="32"/>
        </w:rPr>
        <w:t>（二）</w:t>
      </w:r>
      <w:r w:rsidRPr="0046164C">
        <w:rPr>
          <w:rFonts w:ascii="仿宋" w:eastAsia="仿宋" w:hAnsi="仿宋" w:hint="eastAsia"/>
          <w:sz w:val="32"/>
          <w:szCs w:val="32"/>
        </w:rPr>
        <w:t>核实纠正阶段(2020年11月底前)</w:t>
      </w:r>
      <w:r>
        <w:rPr>
          <w:rFonts w:ascii="仿宋" w:eastAsia="仿宋" w:hAnsi="仿宋" w:hint="eastAsia"/>
          <w:sz w:val="32"/>
          <w:szCs w:val="32"/>
        </w:rPr>
        <w:t>。镇自然资源和规划分局、城建办</w:t>
      </w:r>
      <w:r w:rsidRPr="0046164C">
        <w:rPr>
          <w:rFonts w:ascii="仿宋" w:eastAsia="仿宋" w:hAnsi="仿宋" w:hint="eastAsia"/>
          <w:sz w:val="32"/>
          <w:szCs w:val="32"/>
        </w:rPr>
        <w:t>利用2013年以来乱占耕地遥感监测图斑，对初步摸排成果进行核实纠正，上报最终摸排成果。</w:t>
      </w:r>
    </w:p>
    <w:p w:rsidR="0046164C" w:rsidRDefault="0046164C" w:rsidP="0046164C">
      <w:pPr>
        <w:ind w:firstLineChars="200" w:firstLine="640"/>
        <w:rPr>
          <w:rFonts w:ascii="仿宋" w:eastAsia="仿宋" w:hAnsi="仿宋"/>
          <w:sz w:val="32"/>
          <w:szCs w:val="32"/>
        </w:rPr>
      </w:pPr>
      <w:r>
        <w:rPr>
          <w:rFonts w:ascii="仿宋" w:eastAsia="仿宋" w:hAnsi="仿宋" w:hint="eastAsia"/>
          <w:sz w:val="32"/>
          <w:szCs w:val="32"/>
        </w:rPr>
        <w:t>五</w:t>
      </w:r>
      <w:r w:rsidRPr="0046164C">
        <w:rPr>
          <w:rFonts w:ascii="仿宋" w:eastAsia="仿宋" w:hAnsi="仿宋" w:hint="eastAsia"/>
          <w:sz w:val="32"/>
          <w:szCs w:val="32"/>
        </w:rPr>
        <w:t>、工作要求</w:t>
      </w:r>
    </w:p>
    <w:p w:rsidR="0046164C" w:rsidRPr="0046164C" w:rsidRDefault="0046164C" w:rsidP="0046164C">
      <w:pPr>
        <w:ind w:firstLineChars="200" w:firstLine="640"/>
        <w:rPr>
          <w:rFonts w:ascii="仿宋" w:eastAsia="仿宋" w:hAnsi="仿宋"/>
          <w:sz w:val="32"/>
          <w:szCs w:val="32"/>
        </w:rPr>
      </w:pPr>
      <w:r w:rsidRPr="0046164C">
        <w:rPr>
          <w:rFonts w:ascii="仿宋" w:eastAsia="仿宋" w:hAnsi="仿宋" w:hint="eastAsia"/>
          <w:sz w:val="32"/>
          <w:szCs w:val="32"/>
        </w:rPr>
        <w:t>(一)加强组织领导</w:t>
      </w:r>
    </w:p>
    <w:p w:rsidR="00D211E2" w:rsidRDefault="0046164C" w:rsidP="0046164C">
      <w:pPr>
        <w:ind w:firstLineChars="200" w:firstLine="640"/>
        <w:rPr>
          <w:rFonts w:ascii="仿宋" w:eastAsia="仿宋" w:hAnsi="仿宋"/>
          <w:sz w:val="32"/>
          <w:szCs w:val="32"/>
        </w:rPr>
      </w:pPr>
      <w:r w:rsidRPr="0046164C">
        <w:rPr>
          <w:rFonts w:ascii="仿宋" w:eastAsia="仿宋" w:hAnsi="仿宋" w:hint="eastAsia"/>
          <w:sz w:val="32"/>
          <w:szCs w:val="32"/>
        </w:rPr>
        <w:t>农村乱占耕地建房问题清理整治是一项重大政治任务，做好摸排工作是顺利完成清理整治工作的重要基础。</w:t>
      </w:r>
      <w:r>
        <w:rPr>
          <w:rFonts w:ascii="仿宋" w:eastAsia="仿宋" w:hAnsi="仿宋" w:hint="eastAsia"/>
          <w:sz w:val="32"/>
          <w:szCs w:val="32"/>
        </w:rPr>
        <w:t>各村（居）</w:t>
      </w:r>
      <w:r w:rsidRPr="0046164C">
        <w:rPr>
          <w:rFonts w:ascii="仿宋" w:eastAsia="仿宋" w:hAnsi="仿宋" w:hint="eastAsia"/>
          <w:sz w:val="32"/>
          <w:szCs w:val="32"/>
        </w:rPr>
        <w:t>要提高政治站位，充分认识做好摸排工作的重要意义把落实清理整治工作要求作为检验“四个意识”是否坚定、“两个维护”是否牢固的具体行动，精心组织，集中力量，采取强有力措施，把摸排工作抓实抓好。</w:t>
      </w:r>
      <w:r>
        <w:rPr>
          <w:rFonts w:ascii="仿宋" w:eastAsia="仿宋" w:hAnsi="仿宋" w:hint="eastAsia"/>
          <w:sz w:val="32"/>
          <w:szCs w:val="32"/>
        </w:rPr>
        <w:t>确保摸排工作不漏一户、不漏一人，信息准确无误。</w:t>
      </w:r>
    </w:p>
    <w:p w:rsidR="0046164C" w:rsidRPr="0046164C" w:rsidRDefault="0046164C" w:rsidP="0046164C">
      <w:pPr>
        <w:ind w:firstLineChars="200" w:firstLine="640"/>
        <w:rPr>
          <w:rFonts w:ascii="仿宋" w:eastAsia="仿宋" w:hAnsi="仿宋"/>
          <w:sz w:val="32"/>
          <w:szCs w:val="32"/>
        </w:rPr>
      </w:pPr>
      <w:r w:rsidRPr="0046164C">
        <w:rPr>
          <w:rFonts w:ascii="仿宋" w:eastAsia="仿宋" w:hAnsi="仿宋" w:hint="eastAsia"/>
          <w:sz w:val="32"/>
          <w:szCs w:val="32"/>
        </w:rPr>
        <w:t>(</w:t>
      </w:r>
      <w:r>
        <w:rPr>
          <w:rFonts w:ascii="仿宋" w:eastAsia="仿宋" w:hAnsi="仿宋" w:hint="eastAsia"/>
          <w:sz w:val="32"/>
          <w:szCs w:val="32"/>
        </w:rPr>
        <w:t>二</w:t>
      </w:r>
      <w:r w:rsidRPr="0046164C">
        <w:rPr>
          <w:rFonts w:ascii="仿宋" w:eastAsia="仿宋" w:hAnsi="仿宋" w:hint="eastAsia"/>
          <w:sz w:val="32"/>
          <w:szCs w:val="32"/>
        </w:rPr>
        <w:t>)确保成果真实准确</w:t>
      </w:r>
    </w:p>
    <w:p w:rsidR="0046164C" w:rsidRDefault="0046164C" w:rsidP="0046164C">
      <w:pPr>
        <w:ind w:firstLineChars="200" w:firstLine="640"/>
        <w:rPr>
          <w:rFonts w:ascii="仿宋" w:eastAsia="仿宋" w:hAnsi="仿宋"/>
          <w:sz w:val="32"/>
          <w:szCs w:val="32"/>
        </w:rPr>
      </w:pPr>
      <w:r w:rsidRPr="0046164C">
        <w:rPr>
          <w:rFonts w:ascii="仿宋" w:eastAsia="仿宋" w:hAnsi="仿宋" w:hint="eastAsia"/>
          <w:sz w:val="32"/>
          <w:szCs w:val="32"/>
        </w:rPr>
        <w:t>摸清底数对于做好下一步分类处置工作至关重要。</w:t>
      </w:r>
      <w:r w:rsidR="002D5670">
        <w:rPr>
          <w:rFonts w:ascii="仿宋" w:eastAsia="仿宋" w:hAnsi="仿宋" w:hint="eastAsia"/>
          <w:sz w:val="32"/>
          <w:szCs w:val="32"/>
        </w:rPr>
        <w:t>摸排结果通过民主决策、成果公示等方式，使摸排结果和认定情况公开、透明、准确。摸排结果和认定情况公示时间一般不少于10天。</w:t>
      </w:r>
    </w:p>
    <w:p w:rsidR="002D5670" w:rsidRDefault="002D5670" w:rsidP="0046164C">
      <w:pPr>
        <w:ind w:firstLineChars="200" w:firstLine="640"/>
        <w:rPr>
          <w:rFonts w:ascii="仿宋" w:eastAsia="仿宋" w:hAnsi="仿宋"/>
          <w:sz w:val="32"/>
          <w:szCs w:val="32"/>
        </w:rPr>
      </w:pPr>
      <w:r>
        <w:rPr>
          <w:rFonts w:ascii="仿宋" w:eastAsia="仿宋" w:hAnsi="仿宋" w:hint="eastAsia"/>
          <w:sz w:val="32"/>
          <w:szCs w:val="32"/>
        </w:rPr>
        <w:t>（三）严格监督检查</w:t>
      </w:r>
    </w:p>
    <w:p w:rsidR="002D5670" w:rsidRDefault="002D5670" w:rsidP="0046164C">
      <w:pPr>
        <w:ind w:firstLineChars="200" w:firstLine="640"/>
        <w:rPr>
          <w:rFonts w:ascii="仿宋" w:eastAsia="仿宋" w:hAnsi="仿宋"/>
          <w:sz w:val="32"/>
          <w:szCs w:val="32"/>
        </w:rPr>
      </w:pPr>
      <w:r>
        <w:rPr>
          <w:rFonts w:ascii="仿宋" w:eastAsia="仿宋" w:hAnsi="仿宋" w:hint="eastAsia"/>
          <w:sz w:val="32"/>
          <w:szCs w:val="32"/>
        </w:rPr>
        <w:t>摸排工作要接受纪委的全程监督，及时报告有关情况，各有关职能部门在摸排工作中，发现相关党员干部和其他公职人员违法违纪问题线索，要及时向镇纪委报告，严肃问责。</w:t>
      </w:r>
    </w:p>
    <w:p w:rsidR="002D5670" w:rsidRDefault="002D5670" w:rsidP="0046164C">
      <w:pPr>
        <w:ind w:firstLineChars="200" w:firstLine="640"/>
        <w:rPr>
          <w:rFonts w:ascii="仿宋" w:eastAsia="仿宋" w:hAnsi="仿宋"/>
          <w:sz w:val="32"/>
          <w:szCs w:val="32"/>
        </w:rPr>
      </w:pPr>
      <w:r>
        <w:rPr>
          <w:rFonts w:ascii="仿宋" w:eastAsia="仿宋" w:hAnsi="仿宋" w:hint="eastAsia"/>
          <w:sz w:val="32"/>
          <w:szCs w:val="32"/>
        </w:rPr>
        <w:t>（四）加强舆论宣传</w:t>
      </w:r>
    </w:p>
    <w:p w:rsidR="002D5670" w:rsidRDefault="002D5670" w:rsidP="0046164C">
      <w:pPr>
        <w:ind w:firstLineChars="200" w:firstLine="640"/>
        <w:rPr>
          <w:rFonts w:ascii="仿宋" w:eastAsia="仿宋" w:hAnsi="仿宋"/>
          <w:sz w:val="32"/>
          <w:szCs w:val="32"/>
        </w:rPr>
      </w:pPr>
      <w:r>
        <w:rPr>
          <w:rFonts w:ascii="仿宋" w:eastAsia="仿宋" w:hAnsi="仿宋" w:hint="eastAsia"/>
          <w:sz w:val="32"/>
          <w:szCs w:val="32"/>
        </w:rPr>
        <w:t>充分利用镇“四新香隅”公众号、宣传牌、宣传标语、宣传画，充分发挥党组织和党员的力量宣传土地管理法律法规、耕地保护政策以及农村乱占耕地建房“八不准”等相关规定，使广大村民充分了解政策内容，认识到保护耕地的极端重要性。</w:t>
      </w:r>
    </w:p>
    <w:p w:rsidR="00D211E2" w:rsidRPr="00DB3C6E" w:rsidRDefault="00D211E2" w:rsidP="00773758">
      <w:pPr>
        <w:ind w:firstLineChars="200" w:firstLine="640"/>
        <w:rPr>
          <w:rFonts w:ascii="仿宋" w:eastAsia="仿宋" w:hAnsi="仿宋"/>
          <w:sz w:val="32"/>
          <w:szCs w:val="32"/>
        </w:rPr>
      </w:pPr>
    </w:p>
    <w:p w:rsidR="00DB3C6E" w:rsidRDefault="00DB3C6E" w:rsidP="001927C7">
      <w:pPr>
        <w:ind w:firstLineChars="200" w:firstLine="640"/>
        <w:rPr>
          <w:rFonts w:ascii="仿宋" w:eastAsia="仿宋" w:hAnsi="仿宋"/>
          <w:sz w:val="32"/>
          <w:szCs w:val="32"/>
        </w:rPr>
      </w:pPr>
    </w:p>
    <w:p w:rsidR="0001257E" w:rsidRDefault="0001257E" w:rsidP="001927C7">
      <w:pPr>
        <w:ind w:firstLineChars="200" w:firstLine="640"/>
        <w:rPr>
          <w:rFonts w:ascii="仿宋" w:eastAsia="仿宋" w:hAnsi="仿宋"/>
          <w:sz w:val="32"/>
          <w:szCs w:val="32"/>
        </w:rPr>
      </w:pPr>
    </w:p>
    <w:p w:rsidR="0001257E" w:rsidRDefault="0001257E" w:rsidP="001927C7">
      <w:pPr>
        <w:ind w:firstLineChars="200" w:firstLine="640"/>
        <w:rPr>
          <w:rFonts w:ascii="仿宋" w:eastAsia="仿宋" w:hAnsi="仿宋"/>
          <w:sz w:val="32"/>
          <w:szCs w:val="32"/>
        </w:rPr>
      </w:pPr>
    </w:p>
    <w:p w:rsidR="0001257E" w:rsidRDefault="0001257E" w:rsidP="001927C7">
      <w:pPr>
        <w:ind w:firstLineChars="200" w:firstLine="640"/>
        <w:rPr>
          <w:rFonts w:ascii="仿宋" w:eastAsia="仿宋" w:hAnsi="仿宋"/>
          <w:sz w:val="32"/>
          <w:szCs w:val="32"/>
        </w:rPr>
      </w:pPr>
    </w:p>
    <w:p w:rsidR="0001257E" w:rsidRDefault="0001257E" w:rsidP="001927C7">
      <w:pPr>
        <w:ind w:firstLineChars="200" w:firstLine="640"/>
        <w:rPr>
          <w:rFonts w:ascii="仿宋" w:eastAsia="仿宋" w:hAnsi="仿宋"/>
          <w:sz w:val="32"/>
          <w:szCs w:val="32"/>
        </w:rPr>
      </w:pPr>
    </w:p>
    <w:p w:rsidR="006E3025" w:rsidRDefault="0001257E" w:rsidP="006E3025">
      <w:pPr>
        <w:jc w:val="center"/>
        <w:rPr>
          <w:rFonts w:asciiTheme="majorEastAsia" w:eastAsiaTheme="majorEastAsia" w:hAnsiTheme="majorEastAsia" w:cstheme="majorEastAsia"/>
          <w:b/>
          <w:bCs/>
          <w:sz w:val="40"/>
          <w:szCs w:val="40"/>
        </w:rPr>
      </w:pPr>
      <w:r>
        <w:rPr>
          <w:rFonts w:asciiTheme="majorEastAsia" w:eastAsiaTheme="majorEastAsia" w:hAnsiTheme="majorEastAsia" w:cstheme="majorEastAsia" w:hint="eastAsia"/>
          <w:b/>
          <w:bCs/>
          <w:sz w:val="40"/>
          <w:szCs w:val="40"/>
        </w:rPr>
        <w:t>香隅镇农村乱占耕地建房</w:t>
      </w:r>
      <w:r w:rsidR="006E3025">
        <w:rPr>
          <w:rFonts w:asciiTheme="majorEastAsia" w:eastAsiaTheme="majorEastAsia" w:hAnsiTheme="majorEastAsia" w:cstheme="majorEastAsia" w:hint="eastAsia"/>
          <w:b/>
          <w:bCs/>
          <w:sz w:val="40"/>
          <w:szCs w:val="40"/>
        </w:rPr>
        <w:t>问题清理</w:t>
      </w:r>
      <w:r>
        <w:rPr>
          <w:rFonts w:asciiTheme="majorEastAsia" w:eastAsiaTheme="majorEastAsia" w:hAnsiTheme="majorEastAsia" w:cstheme="majorEastAsia" w:hint="eastAsia"/>
          <w:b/>
          <w:bCs/>
          <w:sz w:val="40"/>
          <w:szCs w:val="40"/>
        </w:rPr>
        <w:t>整治行动</w:t>
      </w:r>
    </w:p>
    <w:p w:rsidR="0001257E" w:rsidRDefault="0001257E" w:rsidP="006E3025">
      <w:pPr>
        <w:jc w:val="center"/>
        <w:rPr>
          <w:rFonts w:asciiTheme="majorEastAsia" w:eastAsiaTheme="majorEastAsia" w:hAnsiTheme="majorEastAsia" w:cstheme="majorEastAsia"/>
          <w:b/>
          <w:bCs/>
          <w:sz w:val="40"/>
          <w:szCs w:val="40"/>
        </w:rPr>
      </w:pPr>
      <w:r>
        <w:rPr>
          <w:rFonts w:asciiTheme="majorEastAsia" w:eastAsiaTheme="majorEastAsia" w:hAnsiTheme="majorEastAsia" w:cstheme="majorEastAsia" w:hint="eastAsia"/>
          <w:b/>
          <w:bCs/>
          <w:sz w:val="40"/>
          <w:szCs w:val="40"/>
        </w:rPr>
        <w:t>工作领导小组</w:t>
      </w:r>
    </w:p>
    <w:p w:rsidR="0001257E" w:rsidRDefault="0001257E" w:rsidP="0001257E">
      <w:pPr>
        <w:ind w:firstLineChars="200" w:firstLine="640"/>
        <w:rPr>
          <w:rFonts w:ascii="仿宋" w:eastAsia="仿宋" w:hAnsi="仿宋" w:cs="仿宋"/>
          <w:sz w:val="32"/>
          <w:szCs w:val="32"/>
        </w:rPr>
      </w:pPr>
      <w:r>
        <w:rPr>
          <w:rFonts w:ascii="仿宋" w:eastAsia="仿宋" w:hAnsi="仿宋" w:cs="仿宋" w:hint="eastAsia"/>
          <w:sz w:val="32"/>
          <w:szCs w:val="32"/>
        </w:rPr>
        <w:t>组  长：施为国</w:t>
      </w:r>
    </w:p>
    <w:p w:rsidR="0001257E" w:rsidRDefault="0001257E" w:rsidP="0001257E">
      <w:pPr>
        <w:ind w:firstLineChars="600" w:firstLine="1920"/>
        <w:rPr>
          <w:rFonts w:ascii="仿宋" w:eastAsia="仿宋" w:hAnsi="仿宋" w:cs="仿宋"/>
          <w:sz w:val="32"/>
          <w:szCs w:val="32"/>
        </w:rPr>
      </w:pPr>
      <w:r>
        <w:rPr>
          <w:rFonts w:ascii="仿宋" w:eastAsia="仿宋" w:hAnsi="仿宋" w:cs="仿宋" w:hint="eastAsia"/>
          <w:sz w:val="32"/>
          <w:szCs w:val="32"/>
        </w:rPr>
        <w:t>桂  玮</w:t>
      </w:r>
    </w:p>
    <w:p w:rsidR="0001257E" w:rsidRDefault="0001257E" w:rsidP="0001257E">
      <w:pPr>
        <w:ind w:firstLineChars="200" w:firstLine="640"/>
        <w:rPr>
          <w:rFonts w:ascii="仿宋" w:eastAsia="仿宋" w:hAnsi="仿宋" w:cs="仿宋"/>
          <w:sz w:val="32"/>
          <w:szCs w:val="32"/>
        </w:rPr>
      </w:pPr>
      <w:r>
        <w:rPr>
          <w:rFonts w:ascii="仿宋" w:eastAsia="仿宋" w:hAnsi="仿宋" w:cs="仿宋" w:hint="eastAsia"/>
          <w:sz w:val="32"/>
          <w:szCs w:val="32"/>
        </w:rPr>
        <w:t>副组长：方升和</w:t>
      </w:r>
    </w:p>
    <w:p w:rsidR="0001257E" w:rsidRDefault="0001257E" w:rsidP="0001257E">
      <w:pPr>
        <w:ind w:firstLineChars="600" w:firstLine="1920"/>
        <w:rPr>
          <w:rFonts w:ascii="仿宋" w:eastAsia="仿宋" w:hAnsi="仿宋" w:cs="仿宋"/>
          <w:sz w:val="32"/>
          <w:szCs w:val="32"/>
        </w:rPr>
      </w:pPr>
      <w:r>
        <w:rPr>
          <w:rFonts w:ascii="仿宋" w:eastAsia="仿宋" w:hAnsi="仿宋" w:cs="仿宋" w:hint="eastAsia"/>
          <w:sz w:val="32"/>
          <w:szCs w:val="32"/>
        </w:rPr>
        <w:t>陈玉彬（常务）</w:t>
      </w:r>
    </w:p>
    <w:p w:rsidR="0001257E" w:rsidRDefault="0001257E" w:rsidP="0001257E">
      <w:pPr>
        <w:ind w:firstLineChars="600" w:firstLine="1920"/>
        <w:rPr>
          <w:rFonts w:ascii="仿宋" w:eastAsia="仿宋" w:hAnsi="仿宋" w:cs="仿宋"/>
          <w:sz w:val="32"/>
          <w:szCs w:val="32"/>
        </w:rPr>
      </w:pPr>
      <w:r>
        <w:rPr>
          <w:rFonts w:ascii="仿宋" w:eastAsia="仿宋" w:hAnsi="仿宋" w:cs="仿宋" w:hint="eastAsia"/>
          <w:sz w:val="32"/>
          <w:szCs w:val="32"/>
        </w:rPr>
        <w:t>王  超</w:t>
      </w:r>
    </w:p>
    <w:p w:rsidR="0001257E" w:rsidRDefault="0001257E" w:rsidP="0001257E">
      <w:pPr>
        <w:ind w:leftChars="304" w:left="1918" w:hangingChars="400" w:hanging="1280"/>
        <w:rPr>
          <w:rFonts w:ascii="仿宋" w:eastAsia="仿宋" w:hAnsi="仿宋" w:cs="仿宋"/>
          <w:sz w:val="32"/>
          <w:szCs w:val="32"/>
        </w:rPr>
      </w:pPr>
      <w:r>
        <w:rPr>
          <w:rFonts w:ascii="仿宋" w:eastAsia="仿宋" w:hAnsi="仿宋" w:cs="仿宋" w:hint="eastAsia"/>
          <w:sz w:val="32"/>
          <w:szCs w:val="32"/>
        </w:rPr>
        <w:t xml:space="preserve">成  员：陈朝儒  宋叶飞  朱远友  施长富  周卫民 </w:t>
      </w:r>
    </w:p>
    <w:p w:rsidR="0001257E" w:rsidRDefault="0001257E" w:rsidP="0001257E">
      <w:pPr>
        <w:ind w:leftChars="912" w:left="1915"/>
        <w:rPr>
          <w:rFonts w:ascii="仿宋" w:eastAsia="仿宋" w:hAnsi="仿宋" w:cs="仿宋"/>
          <w:sz w:val="32"/>
          <w:szCs w:val="32"/>
        </w:rPr>
      </w:pPr>
      <w:r>
        <w:rPr>
          <w:rFonts w:ascii="仿宋" w:eastAsia="仿宋" w:hAnsi="仿宋" w:cs="仿宋" w:hint="eastAsia"/>
          <w:sz w:val="32"/>
          <w:szCs w:val="32"/>
        </w:rPr>
        <w:t>刘长明</w:t>
      </w:r>
    </w:p>
    <w:p w:rsidR="0001257E" w:rsidRDefault="0001257E" w:rsidP="0001257E">
      <w:pPr>
        <w:ind w:firstLineChars="200" w:firstLine="640"/>
        <w:rPr>
          <w:rFonts w:ascii="仿宋" w:eastAsia="仿宋" w:hAnsi="仿宋" w:cs="仿宋"/>
          <w:sz w:val="32"/>
          <w:szCs w:val="32"/>
        </w:rPr>
      </w:pPr>
      <w:r>
        <w:rPr>
          <w:rFonts w:ascii="仿宋" w:eastAsia="仿宋" w:hAnsi="仿宋" w:cs="仿宋" w:hint="eastAsia"/>
          <w:sz w:val="32"/>
          <w:szCs w:val="32"/>
        </w:rPr>
        <w:t>相关职责分工如下：</w:t>
      </w:r>
    </w:p>
    <w:p w:rsidR="0001257E" w:rsidRDefault="0001257E" w:rsidP="0001257E">
      <w:pPr>
        <w:ind w:firstLineChars="200" w:firstLine="640"/>
        <w:rPr>
          <w:rFonts w:ascii="仿宋" w:eastAsia="仿宋" w:hAnsi="仿宋" w:cs="仿宋"/>
          <w:sz w:val="32"/>
          <w:szCs w:val="32"/>
        </w:rPr>
      </w:pPr>
      <w:r>
        <w:rPr>
          <w:rFonts w:ascii="仿宋" w:eastAsia="仿宋" w:hAnsi="仿宋" w:cs="仿宋" w:hint="eastAsia"/>
          <w:sz w:val="32"/>
          <w:szCs w:val="32"/>
        </w:rPr>
        <w:t>自然资源与规划分局主要职责为地类和规划判定，对各村摸排工作进行指导，组织材料上报；</w:t>
      </w:r>
    </w:p>
    <w:p w:rsidR="0001257E" w:rsidRDefault="0001257E" w:rsidP="0001257E">
      <w:pPr>
        <w:ind w:firstLineChars="200" w:firstLine="640"/>
        <w:rPr>
          <w:rFonts w:ascii="仿宋" w:eastAsia="仿宋" w:hAnsi="仿宋" w:cs="仿宋"/>
          <w:sz w:val="32"/>
          <w:szCs w:val="32"/>
        </w:rPr>
      </w:pPr>
      <w:r>
        <w:rPr>
          <w:rFonts w:ascii="仿宋" w:eastAsia="仿宋" w:hAnsi="仿宋" w:cs="仿宋" w:hint="eastAsia"/>
          <w:sz w:val="32"/>
          <w:szCs w:val="32"/>
        </w:rPr>
        <w:t>村镇建设事务所对摸排工作中出现的农村宅基地管理、一户多宅精准判定等政策进行解读，配合自然资源与规划分局到村开展工作；</w:t>
      </w:r>
    </w:p>
    <w:p w:rsidR="0001257E" w:rsidRDefault="0001257E" w:rsidP="0001257E">
      <w:pPr>
        <w:ind w:firstLineChars="200" w:firstLine="640"/>
        <w:rPr>
          <w:rFonts w:ascii="仿宋" w:eastAsia="仿宋" w:hAnsi="仿宋" w:cs="仿宋"/>
          <w:sz w:val="32"/>
          <w:szCs w:val="32"/>
        </w:rPr>
      </w:pPr>
      <w:r>
        <w:rPr>
          <w:rFonts w:ascii="仿宋" w:eastAsia="仿宋" w:hAnsi="仿宋" w:cs="仿宋" w:hint="eastAsia"/>
          <w:sz w:val="32"/>
          <w:szCs w:val="32"/>
        </w:rPr>
        <w:t>镇林业站对乱占林地建房问题给予支持判定；</w:t>
      </w:r>
    </w:p>
    <w:p w:rsidR="0001257E" w:rsidRDefault="0001257E" w:rsidP="0001257E">
      <w:pPr>
        <w:ind w:firstLineChars="200" w:firstLine="640"/>
        <w:rPr>
          <w:rFonts w:ascii="仿宋" w:eastAsia="仿宋" w:hAnsi="仿宋" w:cs="仿宋"/>
          <w:sz w:val="32"/>
          <w:szCs w:val="32"/>
        </w:rPr>
      </w:pPr>
      <w:r>
        <w:rPr>
          <w:rFonts w:ascii="仿宋" w:eastAsia="仿宋" w:hAnsi="仿宋" w:cs="仿宋" w:hint="eastAsia"/>
          <w:sz w:val="32"/>
          <w:szCs w:val="32"/>
        </w:rPr>
        <w:t>镇纪委全程监督各村（居）摸排工作，对摸排工作中出现的相关违纪违法行为要按规定进行查处。</w:t>
      </w:r>
    </w:p>
    <w:p w:rsidR="0001257E" w:rsidRDefault="0001257E" w:rsidP="0001257E">
      <w:pPr>
        <w:ind w:firstLineChars="200" w:firstLine="640"/>
        <w:rPr>
          <w:rFonts w:ascii="仿宋" w:eastAsia="仿宋" w:hAnsi="仿宋" w:cs="仿宋"/>
          <w:sz w:val="32"/>
          <w:szCs w:val="32"/>
        </w:rPr>
      </w:pPr>
    </w:p>
    <w:p w:rsidR="0001257E" w:rsidRDefault="0001257E" w:rsidP="0001257E">
      <w:pPr>
        <w:ind w:firstLineChars="200" w:firstLine="640"/>
        <w:rPr>
          <w:rFonts w:ascii="仿宋" w:eastAsia="仿宋" w:hAnsi="仿宋" w:cs="仿宋"/>
          <w:sz w:val="32"/>
          <w:szCs w:val="32"/>
        </w:rPr>
      </w:pPr>
    </w:p>
    <w:p w:rsidR="0001257E" w:rsidRDefault="0001257E" w:rsidP="0001257E">
      <w:pPr>
        <w:rPr>
          <w:rFonts w:asciiTheme="majorEastAsia" w:eastAsiaTheme="majorEastAsia" w:hAnsiTheme="majorEastAsia" w:cstheme="majorEastAsia"/>
          <w:b/>
          <w:bCs/>
          <w:sz w:val="40"/>
          <w:szCs w:val="40"/>
        </w:rPr>
      </w:pPr>
    </w:p>
    <w:p w:rsidR="0001257E" w:rsidRPr="0001257E" w:rsidRDefault="0001257E" w:rsidP="001927C7">
      <w:pPr>
        <w:ind w:firstLineChars="200" w:firstLine="640"/>
        <w:rPr>
          <w:rFonts w:ascii="仿宋" w:eastAsia="仿宋" w:hAnsi="仿宋"/>
          <w:sz w:val="32"/>
          <w:szCs w:val="32"/>
        </w:rPr>
      </w:pPr>
    </w:p>
    <w:sectPr w:rsidR="0001257E" w:rsidRPr="0001257E" w:rsidSect="00ED2A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27C" w:rsidRDefault="00AA027C" w:rsidP="001927C7">
      <w:r>
        <w:separator/>
      </w:r>
    </w:p>
  </w:endnote>
  <w:endnote w:type="continuationSeparator" w:id="0">
    <w:p w:rsidR="00AA027C" w:rsidRDefault="00AA027C" w:rsidP="00192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27C" w:rsidRDefault="00AA027C" w:rsidP="001927C7">
      <w:r>
        <w:separator/>
      </w:r>
    </w:p>
  </w:footnote>
  <w:footnote w:type="continuationSeparator" w:id="0">
    <w:p w:rsidR="00AA027C" w:rsidRDefault="00AA027C" w:rsidP="001927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67574"/>
    <w:multiLevelType w:val="hybridMultilevel"/>
    <w:tmpl w:val="E07EDBEC"/>
    <w:lvl w:ilvl="0" w:tplc="94144C62">
      <w:start w:val="1"/>
      <w:numFmt w:val="japaneseCounting"/>
      <w:lvlText w:val="%1、"/>
      <w:lvlJc w:val="left"/>
      <w:pPr>
        <w:ind w:left="1430" w:hanging="720"/>
      </w:pPr>
      <w:rPr>
        <w:rFonts w:hint="default"/>
      </w:rPr>
    </w:lvl>
    <w:lvl w:ilvl="1" w:tplc="04090019" w:tentative="1">
      <w:start w:val="1"/>
      <w:numFmt w:val="lowerLetter"/>
      <w:lvlText w:val="%2)"/>
      <w:lvlJc w:val="left"/>
      <w:pPr>
        <w:ind w:left="1550" w:hanging="420"/>
      </w:pPr>
    </w:lvl>
    <w:lvl w:ilvl="2" w:tplc="0409001B" w:tentative="1">
      <w:start w:val="1"/>
      <w:numFmt w:val="lowerRoman"/>
      <w:lvlText w:val="%3."/>
      <w:lvlJc w:val="right"/>
      <w:pPr>
        <w:ind w:left="1970" w:hanging="420"/>
      </w:pPr>
    </w:lvl>
    <w:lvl w:ilvl="3" w:tplc="0409000F" w:tentative="1">
      <w:start w:val="1"/>
      <w:numFmt w:val="decimal"/>
      <w:lvlText w:val="%4."/>
      <w:lvlJc w:val="left"/>
      <w:pPr>
        <w:ind w:left="2390" w:hanging="420"/>
      </w:pPr>
    </w:lvl>
    <w:lvl w:ilvl="4" w:tplc="04090019" w:tentative="1">
      <w:start w:val="1"/>
      <w:numFmt w:val="lowerLetter"/>
      <w:lvlText w:val="%5)"/>
      <w:lvlJc w:val="left"/>
      <w:pPr>
        <w:ind w:left="2810" w:hanging="420"/>
      </w:pPr>
    </w:lvl>
    <w:lvl w:ilvl="5" w:tplc="0409001B" w:tentative="1">
      <w:start w:val="1"/>
      <w:numFmt w:val="lowerRoman"/>
      <w:lvlText w:val="%6."/>
      <w:lvlJc w:val="right"/>
      <w:pPr>
        <w:ind w:left="3230" w:hanging="420"/>
      </w:pPr>
    </w:lvl>
    <w:lvl w:ilvl="6" w:tplc="0409000F" w:tentative="1">
      <w:start w:val="1"/>
      <w:numFmt w:val="decimal"/>
      <w:lvlText w:val="%7."/>
      <w:lvlJc w:val="left"/>
      <w:pPr>
        <w:ind w:left="3650" w:hanging="420"/>
      </w:pPr>
    </w:lvl>
    <w:lvl w:ilvl="7" w:tplc="04090019" w:tentative="1">
      <w:start w:val="1"/>
      <w:numFmt w:val="lowerLetter"/>
      <w:lvlText w:val="%8)"/>
      <w:lvlJc w:val="left"/>
      <w:pPr>
        <w:ind w:left="4070" w:hanging="420"/>
      </w:pPr>
    </w:lvl>
    <w:lvl w:ilvl="8" w:tplc="0409001B" w:tentative="1">
      <w:start w:val="1"/>
      <w:numFmt w:val="lowerRoman"/>
      <w:lvlText w:val="%9."/>
      <w:lvlJc w:val="right"/>
      <w:pPr>
        <w:ind w:left="449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B0266"/>
    <w:rsid w:val="000007E7"/>
    <w:rsid w:val="000011DB"/>
    <w:rsid w:val="0000206B"/>
    <w:rsid w:val="00002341"/>
    <w:rsid w:val="00002A1D"/>
    <w:rsid w:val="00004B5F"/>
    <w:rsid w:val="000052E7"/>
    <w:rsid w:val="00005F42"/>
    <w:rsid w:val="00007D26"/>
    <w:rsid w:val="000100C9"/>
    <w:rsid w:val="000106F0"/>
    <w:rsid w:val="00010795"/>
    <w:rsid w:val="0001129F"/>
    <w:rsid w:val="00011B56"/>
    <w:rsid w:val="0001240C"/>
    <w:rsid w:val="000124F9"/>
    <w:rsid w:val="0001257E"/>
    <w:rsid w:val="00012CFB"/>
    <w:rsid w:val="00013619"/>
    <w:rsid w:val="00013F52"/>
    <w:rsid w:val="00015ABF"/>
    <w:rsid w:val="0001626B"/>
    <w:rsid w:val="00016F01"/>
    <w:rsid w:val="00017609"/>
    <w:rsid w:val="000178A9"/>
    <w:rsid w:val="00020A00"/>
    <w:rsid w:val="00020AC2"/>
    <w:rsid w:val="00020D1F"/>
    <w:rsid w:val="00021098"/>
    <w:rsid w:val="0002464D"/>
    <w:rsid w:val="00024837"/>
    <w:rsid w:val="000250FA"/>
    <w:rsid w:val="0002664D"/>
    <w:rsid w:val="0002740B"/>
    <w:rsid w:val="00027E26"/>
    <w:rsid w:val="00030D87"/>
    <w:rsid w:val="00032886"/>
    <w:rsid w:val="000328AD"/>
    <w:rsid w:val="0003328E"/>
    <w:rsid w:val="0003495B"/>
    <w:rsid w:val="00035D05"/>
    <w:rsid w:val="0003646F"/>
    <w:rsid w:val="00037D92"/>
    <w:rsid w:val="00040187"/>
    <w:rsid w:val="000403F3"/>
    <w:rsid w:val="000418D7"/>
    <w:rsid w:val="0004195B"/>
    <w:rsid w:val="000428FC"/>
    <w:rsid w:val="00042DB4"/>
    <w:rsid w:val="000433BF"/>
    <w:rsid w:val="000437BD"/>
    <w:rsid w:val="00043C5B"/>
    <w:rsid w:val="00045375"/>
    <w:rsid w:val="00045972"/>
    <w:rsid w:val="00046398"/>
    <w:rsid w:val="00047742"/>
    <w:rsid w:val="000478F2"/>
    <w:rsid w:val="00047A60"/>
    <w:rsid w:val="0005034B"/>
    <w:rsid w:val="000508D3"/>
    <w:rsid w:val="000509E1"/>
    <w:rsid w:val="0005233F"/>
    <w:rsid w:val="00053AED"/>
    <w:rsid w:val="00053DA3"/>
    <w:rsid w:val="000557E2"/>
    <w:rsid w:val="000566BA"/>
    <w:rsid w:val="0005742F"/>
    <w:rsid w:val="0005759F"/>
    <w:rsid w:val="0005798B"/>
    <w:rsid w:val="0006033C"/>
    <w:rsid w:val="000605F1"/>
    <w:rsid w:val="0006080B"/>
    <w:rsid w:val="00060C18"/>
    <w:rsid w:val="000611C8"/>
    <w:rsid w:val="000621E9"/>
    <w:rsid w:val="00062462"/>
    <w:rsid w:val="000645F5"/>
    <w:rsid w:val="00066383"/>
    <w:rsid w:val="000665EE"/>
    <w:rsid w:val="00067586"/>
    <w:rsid w:val="000675DA"/>
    <w:rsid w:val="00067826"/>
    <w:rsid w:val="000715C1"/>
    <w:rsid w:val="00072203"/>
    <w:rsid w:val="0007356E"/>
    <w:rsid w:val="0007365E"/>
    <w:rsid w:val="0007482F"/>
    <w:rsid w:val="00074925"/>
    <w:rsid w:val="00074EE0"/>
    <w:rsid w:val="0007553C"/>
    <w:rsid w:val="00076452"/>
    <w:rsid w:val="0007652B"/>
    <w:rsid w:val="00077308"/>
    <w:rsid w:val="000778BB"/>
    <w:rsid w:val="0008075E"/>
    <w:rsid w:val="000813B0"/>
    <w:rsid w:val="000829B7"/>
    <w:rsid w:val="00083BA4"/>
    <w:rsid w:val="00083BAF"/>
    <w:rsid w:val="00083EBB"/>
    <w:rsid w:val="00084C5B"/>
    <w:rsid w:val="000853BE"/>
    <w:rsid w:val="00086116"/>
    <w:rsid w:val="000861FE"/>
    <w:rsid w:val="000872A1"/>
    <w:rsid w:val="000904FB"/>
    <w:rsid w:val="0009080B"/>
    <w:rsid w:val="00090955"/>
    <w:rsid w:val="00090C4C"/>
    <w:rsid w:val="0009140A"/>
    <w:rsid w:val="000927CB"/>
    <w:rsid w:val="00093D8F"/>
    <w:rsid w:val="000A02C7"/>
    <w:rsid w:val="000A099B"/>
    <w:rsid w:val="000A0C21"/>
    <w:rsid w:val="000A0C38"/>
    <w:rsid w:val="000A0E71"/>
    <w:rsid w:val="000A172D"/>
    <w:rsid w:val="000A17D8"/>
    <w:rsid w:val="000A1A24"/>
    <w:rsid w:val="000A2853"/>
    <w:rsid w:val="000A3034"/>
    <w:rsid w:val="000A4A7D"/>
    <w:rsid w:val="000A56CB"/>
    <w:rsid w:val="000A67F4"/>
    <w:rsid w:val="000A78B1"/>
    <w:rsid w:val="000B3217"/>
    <w:rsid w:val="000B3B2D"/>
    <w:rsid w:val="000B4285"/>
    <w:rsid w:val="000B45FF"/>
    <w:rsid w:val="000B5141"/>
    <w:rsid w:val="000B6FA3"/>
    <w:rsid w:val="000B7630"/>
    <w:rsid w:val="000B7DAB"/>
    <w:rsid w:val="000C009E"/>
    <w:rsid w:val="000C1C21"/>
    <w:rsid w:val="000C2569"/>
    <w:rsid w:val="000C6187"/>
    <w:rsid w:val="000C6F3F"/>
    <w:rsid w:val="000C77E4"/>
    <w:rsid w:val="000C7AC7"/>
    <w:rsid w:val="000C7BF5"/>
    <w:rsid w:val="000D0529"/>
    <w:rsid w:val="000D29EA"/>
    <w:rsid w:val="000D35C9"/>
    <w:rsid w:val="000D3B7E"/>
    <w:rsid w:val="000D3C96"/>
    <w:rsid w:val="000D6BEF"/>
    <w:rsid w:val="000D7177"/>
    <w:rsid w:val="000D7483"/>
    <w:rsid w:val="000D7A4B"/>
    <w:rsid w:val="000D7A72"/>
    <w:rsid w:val="000D7DE5"/>
    <w:rsid w:val="000D7E21"/>
    <w:rsid w:val="000E1026"/>
    <w:rsid w:val="000E2A54"/>
    <w:rsid w:val="000E39CE"/>
    <w:rsid w:val="000E3F96"/>
    <w:rsid w:val="000E64CB"/>
    <w:rsid w:val="000E68E2"/>
    <w:rsid w:val="000E7CC3"/>
    <w:rsid w:val="000F09D8"/>
    <w:rsid w:val="000F126C"/>
    <w:rsid w:val="000F1389"/>
    <w:rsid w:val="000F167B"/>
    <w:rsid w:val="000F2052"/>
    <w:rsid w:val="000F3B8D"/>
    <w:rsid w:val="000F4446"/>
    <w:rsid w:val="000F489D"/>
    <w:rsid w:val="000F4972"/>
    <w:rsid w:val="000F5078"/>
    <w:rsid w:val="000F57D5"/>
    <w:rsid w:val="000F6535"/>
    <w:rsid w:val="000F7443"/>
    <w:rsid w:val="000F789B"/>
    <w:rsid w:val="001002CC"/>
    <w:rsid w:val="0010104E"/>
    <w:rsid w:val="00101AA2"/>
    <w:rsid w:val="001028CB"/>
    <w:rsid w:val="00102BAC"/>
    <w:rsid w:val="0010566C"/>
    <w:rsid w:val="00105867"/>
    <w:rsid w:val="00106EAB"/>
    <w:rsid w:val="001072AB"/>
    <w:rsid w:val="0010797C"/>
    <w:rsid w:val="00107EDE"/>
    <w:rsid w:val="00110128"/>
    <w:rsid w:val="0011047B"/>
    <w:rsid w:val="001108AF"/>
    <w:rsid w:val="00110A4F"/>
    <w:rsid w:val="0011140F"/>
    <w:rsid w:val="0011310B"/>
    <w:rsid w:val="001133B0"/>
    <w:rsid w:val="00113D16"/>
    <w:rsid w:val="001154D2"/>
    <w:rsid w:val="00116BA5"/>
    <w:rsid w:val="0012036C"/>
    <w:rsid w:val="00120619"/>
    <w:rsid w:val="001208B5"/>
    <w:rsid w:val="00120D80"/>
    <w:rsid w:val="00121825"/>
    <w:rsid w:val="00122433"/>
    <w:rsid w:val="00122C58"/>
    <w:rsid w:val="00123F6D"/>
    <w:rsid w:val="00125E95"/>
    <w:rsid w:val="001260D7"/>
    <w:rsid w:val="00126A49"/>
    <w:rsid w:val="00126BA4"/>
    <w:rsid w:val="00131407"/>
    <w:rsid w:val="00131503"/>
    <w:rsid w:val="00131788"/>
    <w:rsid w:val="00133719"/>
    <w:rsid w:val="00133AB4"/>
    <w:rsid w:val="0013465F"/>
    <w:rsid w:val="00134BD7"/>
    <w:rsid w:val="00135087"/>
    <w:rsid w:val="00135F56"/>
    <w:rsid w:val="00136704"/>
    <w:rsid w:val="00136A1F"/>
    <w:rsid w:val="00137F66"/>
    <w:rsid w:val="00141D92"/>
    <w:rsid w:val="00141F9E"/>
    <w:rsid w:val="00142BB3"/>
    <w:rsid w:val="00143293"/>
    <w:rsid w:val="00143CD8"/>
    <w:rsid w:val="001445E4"/>
    <w:rsid w:val="0014589F"/>
    <w:rsid w:val="00145C26"/>
    <w:rsid w:val="0014724E"/>
    <w:rsid w:val="001474F7"/>
    <w:rsid w:val="001504F8"/>
    <w:rsid w:val="0015112A"/>
    <w:rsid w:val="00151240"/>
    <w:rsid w:val="00151532"/>
    <w:rsid w:val="001517B5"/>
    <w:rsid w:val="0015195E"/>
    <w:rsid w:val="00151F08"/>
    <w:rsid w:val="00152181"/>
    <w:rsid w:val="00152282"/>
    <w:rsid w:val="001534E5"/>
    <w:rsid w:val="001540BE"/>
    <w:rsid w:val="00154EC1"/>
    <w:rsid w:val="001550AD"/>
    <w:rsid w:val="0015571F"/>
    <w:rsid w:val="001577DA"/>
    <w:rsid w:val="00157AD7"/>
    <w:rsid w:val="00157DC9"/>
    <w:rsid w:val="00160681"/>
    <w:rsid w:val="00161407"/>
    <w:rsid w:val="00163F28"/>
    <w:rsid w:val="00165DE1"/>
    <w:rsid w:val="001702B4"/>
    <w:rsid w:val="0017068D"/>
    <w:rsid w:val="001714FC"/>
    <w:rsid w:val="00171971"/>
    <w:rsid w:val="001727C6"/>
    <w:rsid w:val="00172B08"/>
    <w:rsid w:val="00173605"/>
    <w:rsid w:val="00173BD1"/>
    <w:rsid w:val="00174AB2"/>
    <w:rsid w:val="00175250"/>
    <w:rsid w:val="0018017A"/>
    <w:rsid w:val="00180FC0"/>
    <w:rsid w:val="00181A0D"/>
    <w:rsid w:val="00181C29"/>
    <w:rsid w:val="0018412C"/>
    <w:rsid w:val="0018475C"/>
    <w:rsid w:val="001859D3"/>
    <w:rsid w:val="00185A00"/>
    <w:rsid w:val="001869EE"/>
    <w:rsid w:val="00186C6B"/>
    <w:rsid w:val="00187EFD"/>
    <w:rsid w:val="001919DA"/>
    <w:rsid w:val="001919F9"/>
    <w:rsid w:val="001927C7"/>
    <w:rsid w:val="001938CA"/>
    <w:rsid w:val="00194664"/>
    <w:rsid w:val="00194BA9"/>
    <w:rsid w:val="00195A69"/>
    <w:rsid w:val="001975FE"/>
    <w:rsid w:val="00197DAA"/>
    <w:rsid w:val="001A0680"/>
    <w:rsid w:val="001A09FC"/>
    <w:rsid w:val="001A0B76"/>
    <w:rsid w:val="001A2454"/>
    <w:rsid w:val="001A306E"/>
    <w:rsid w:val="001A333A"/>
    <w:rsid w:val="001A5A98"/>
    <w:rsid w:val="001A71D5"/>
    <w:rsid w:val="001A75CD"/>
    <w:rsid w:val="001A789B"/>
    <w:rsid w:val="001A7AA3"/>
    <w:rsid w:val="001B136E"/>
    <w:rsid w:val="001B39F0"/>
    <w:rsid w:val="001B3AF3"/>
    <w:rsid w:val="001B4478"/>
    <w:rsid w:val="001B4D55"/>
    <w:rsid w:val="001B50DD"/>
    <w:rsid w:val="001B51AB"/>
    <w:rsid w:val="001B636F"/>
    <w:rsid w:val="001B664E"/>
    <w:rsid w:val="001B7053"/>
    <w:rsid w:val="001B713A"/>
    <w:rsid w:val="001B7E86"/>
    <w:rsid w:val="001C113D"/>
    <w:rsid w:val="001C1368"/>
    <w:rsid w:val="001C197A"/>
    <w:rsid w:val="001C1B3E"/>
    <w:rsid w:val="001C2CD2"/>
    <w:rsid w:val="001C2F7B"/>
    <w:rsid w:val="001C30F2"/>
    <w:rsid w:val="001C35F7"/>
    <w:rsid w:val="001C3D21"/>
    <w:rsid w:val="001C434D"/>
    <w:rsid w:val="001C4968"/>
    <w:rsid w:val="001C4D32"/>
    <w:rsid w:val="001C57AF"/>
    <w:rsid w:val="001C69DE"/>
    <w:rsid w:val="001C6A8A"/>
    <w:rsid w:val="001C7883"/>
    <w:rsid w:val="001D22D6"/>
    <w:rsid w:val="001D2E9E"/>
    <w:rsid w:val="001D454B"/>
    <w:rsid w:val="001D4A5F"/>
    <w:rsid w:val="001D52E6"/>
    <w:rsid w:val="001D67F5"/>
    <w:rsid w:val="001D7522"/>
    <w:rsid w:val="001D7657"/>
    <w:rsid w:val="001E0F21"/>
    <w:rsid w:val="001E1BC9"/>
    <w:rsid w:val="001E1F6E"/>
    <w:rsid w:val="001E3213"/>
    <w:rsid w:val="001E4B30"/>
    <w:rsid w:val="001E5D92"/>
    <w:rsid w:val="001E636C"/>
    <w:rsid w:val="001E715D"/>
    <w:rsid w:val="001E7461"/>
    <w:rsid w:val="001E79AA"/>
    <w:rsid w:val="001F13B1"/>
    <w:rsid w:val="001F1E46"/>
    <w:rsid w:val="001F337C"/>
    <w:rsid w:val="001F5CF4"/>
    <w:rsid w:val="001F6282"/>
    <w:rsid w:val="001F644F"/>
    <w:rsid w:val="001F6649"/>
    <w:rsid w:val="001F6B25"/>
    <w:rsid w:val="001F7A0D"/>
    <w:rsid w:val="001F7DBC"/>
    <w:rsid w:val="002005ED"/>
    <w:rsid w:val="00201581"/>
    <w:rsid w:val="0020197D"/>
    <w:rsid w:val="0020208A"/>
    <w:rsid w:val="00202248"/>
    <w:rsid w:val="0020324B"/>
    <w:rsid w:val="00203259"/>
    <w:rsid w:val="00203408"/>
    <w:rsid w:val="00203FE4"/>
    <w:rsid w:val="0020484C"/>
    <w:rsid w:val="0020555F"/>
    <w:rsid w:val="00206A2B"/>
    <w:rsid w:val="002077B1"/>
    <w:rsid w:val="00207A20"/>
    <w:rsid w:val="0021005E"/>
    <w:rsid w:val="00210299"/>
    <w:rsid w:val="00212AE9"/>
    <w:rsid w:val="00214BCD"/>
    <w:rsid w:val="00215647"/>
    <w:rsid w:val="002159E7"/>
    <w:rsid w:val="00215EB0"/>
    <w:rsid w:val="002165C0"/>
    <w:rsid w:val="00216898"/>
    <w:rsid w:val="002168A7"/>
    <w:rsid w:val="002172E4"/>
    <w:rsid w:val="0022159E"/>
    <w:rsid w:val="0022174E"/>
    <w:rsid w:val="00221D58"/>
    <w:rsid w:val="0022232E"/>
    <w:rsid w:val="00222B4E"/>
    <w:rsid w:val="00223D34"/>
    <w:rsid w:val="00224382"/>
    <w:rsid w:val="00224585"/>
    <w:rsid w:val="00224B35"/>
    <w:rsid w:val="0022602F"/>
    <w:rsid w:val="0023070D"/>
    <w:rsid w:val="00230D6B"/>
    <w:rsid w:val="00230D81"/>
    <w:rsid w:val="002312C0"/>
    <w:rsid w:val="0023214E"/>
    <w:rsid w:val="00232EBA"/>
    <w:rsid w:val="00236555"/>
    <w:rsid w:val="00237884"/>
    <w:rsid w:val="00240751"/>
    <w:rsid w:val="00240ED0"/>
    <w:rsid w:val="00241993"/>
    <w:rsid w:val="00241FB1"/>
    <w:rsid w:val="00242661"/>
    <w:rsid w:val="00242FF6"/>
    <w:rsid w:val="00244E41"/>
    <w:rsid w:val="00245CDD"/>
    <w:rsid w:val="002462F2"/>
    <w:rsid w:val="00246376"/>
    <w:rsid w:val="0024694F"/>
    <w:rsid w:val="0024695B"/>
    <w:rsid w:val="00247446"/>
    <w:rsid w:val="0025255E"/>
    <w:rsid w:val="00255072"/>
    <w:rsid w:val="00255510"/>
    <w:rsid w:val="002557E4"/>
    <w:rsid w:val="00255F55"/>
    <w:rsid w:val="002577D0"/>
    <w:rsid w:val="00261A05"/>
    <w:rsid w:val="002629E5"/>
    <w:rsid w:val="0026301D"/>
    <w:rsid w:val="002636DC"/>
    <w:rsid w:val="00263F53"/>
    <w:rsid w:val="00265031"/>
    <w:rsid w:val="002656D3"/>
    <w:rsid w:val="002663EF"/>
    <w:rsid w:val="00266B25"/>
    <w:rsid w:val="00267038"/>
    <w:rsid w:val="0027143A"/>
    <w:rsid w:val="0027221D"/>
    <w:rsid w:val="00272764"/>
    <w:rsid w:val="00273A36"/>
    <w:rsid w:val="00274126"/>
    <w:rsid w:val="00275E21"/>
    <w:rsid w:val="002770B7"/>
    <w:rsid w:val="00277CDE"/>
    <w:rsid w:val="00281F8C"/>
    <w:rsid w:val="002828AB"/>
    <w:rsid w:val="00282CA9"/>
    <w:rsid w:val="00282E9C"/>
    <w:rsid w:val="00283216"/>
    <w:rsid w:val="0028468A"/>
    <w:rsid w:val="00284AE3"/>
    <w:rsid w:val="0028664B"/>
    <w:rsid w:val="00290702"/>
    <w:rsid w:val="00291DCE"/>
    <w:rsid w:val="002932AA"/>
    <w:rsid w:val="002933C3"/>
    <w:rsid w:val="002939A2"/>
    <w:rsid w:val="00293DAF"/>
    <w:rsid w:val="00293E93"/>
    <w:rsid w:val="00293EA3"/>
    <w:rsid w:val="00293FBC"/>
    <w:rsid w:val="00293FDE"/>
    <w:rsid w:val="0029416A"/>
    <w:rsid w:val="00294B82"/>
    <w:rsid w:val="00296BEF"/>
    <w:rsid w:val="00297CFD"/>
    <w:rsid w:val="002A0AF6"/>
    <w:rsid w:val="002A0DA4"/>
    <w:rsid w:val="002A0F72"/>
    <w:rsid w:val="002A1890"/>
    <w:rsid w:val="002A2607"/>
    <w:rsid w:val="002A4959"/>
    <w:rsid w:val="002A655D"/>
    <w:rsid w:val="002B1374"/>
    <w:rsid w:val="002B2797"/>
    <w:rsid w:val="002B30C5"/>
    <w:rsid w:val="002B54B8"/>
    <w:rsid w:val="002B67D3"/>
    <w:rsid w:val="002B797F"/>
    <w:rsid w:val="002B7C14"/>
    <w:rsid w:val="002C04CE"/>
    <w:rsid w:val="002C052B"/>
    <w:rsid w:val="002C06F6"/>
    <w:rsid w:val="002C098F"/>
    <w:rsid w:val="002C1B6B"/>
    <w:rsid w:val="002C2093"/>
    <w:rsid w:val="002C2159"/>
    <w:rsid w:val="002C25B7"/>
    <w:rsid w:val="002C2A01"/>
    <w:rsid w:val="002C3E17"/>
    <w:rsid w:val="002C4009"/>
    <w:rsid w:val="002C4347"/>
    <w:rsid w:val="002C62D1"/>
    <w:rsid w:val="002C7DCE"/>
    <w:rsid w:val="002D08C1"/>
    <w:rsid w:val="002D107B"/>
    <w:rsid w:val="002D273D"/>
    <w:rsid w:val="002D2D9E"/>
    <w:rsid w:val="002D5670"/>
    <w:rsid w:val="002D56A3"/>
    <w:rsid w:val="002D639E"/>
    <w:rsid w:val="002D65E3"/>
    <w:rsid w:val="002D68AA"/>
    <w:rsid w:val="002D7980"/>
    <w:rsid w:val="002E0055"/>
    <w:rsid w:val="002E1DA7"/>
    <w:rsid w:val="002E229E"/>
    <w:rsid w:val="002E24B6"/>
    <w:rsid w:val="002E38B1"/>
    <w:rsid w:val="002E3ACE"/>
    <w:rsid w:val="002E3C35"/>
    <w:rsid w:val="002E588D"/>
    <w:rsid w:val="002E58AF"/>
    <w:rsid w:val="002E79EC"/>
    <w:rsid w:val="002F0350"/>
    <w:rsid w:val="002F03E2"/>
    <w:rsid w:val="002F0625"/>
    <w:rsid w:val="002F0AA3"/>
    <w:rsid w:val="002F1AF8"/>
    <w:rsid w:val="002F3476"/>
    <w:rsid w:val="002F406B"/>
    <w:rsid w:val="002F4C1B"/>
    <w:rsid w:val="002F5D06"/>
    <w:rsid w:val="002F61D4"/>
    <w:rsid w:val="002F6207"/>
    <w:rsid w:val="002F629C"/>
    <w:rsid w:val="002F638D"/>
    <w:rsid w:val="002F6BED"/>
    <w:rsid w:val="002F6C08"/>
    <w:rsid w:val="00301C37"/>
    <w:rsid w:val="00301CF6"/>
    <w:rsid w:val="00303023"/>
    <w:rsid w:val="003030E2"/>
    <w:rsid w:val="00303140"/>
    <w:rsid w:val="00304E26"/>
    <w:rsid w:val="003051E8"/>
    <w:rsid w:val="00305528"/>
    <w:rsid w:val="00305BB3"/>
    <w:rsid w:val="0031015F"/>
    <w:rsid w:val="003113BE"/>
    <w:rsid w:val="00312329"/>
    <w:rsid w:val="00314643"/>
    <w:rsid w:val="003152B5"/>
    <w:rsid w:val="0031584E"/>
    <w:rsid w:val="00315E0E"/>
    <w:rsid w:val="0031641F"/>
    <w:rsid w:val="00316E2F"/>
    <w:rsid w:val="003172E7"/>
    <w:rsid w:val="0031760E"/>
    <w:rsid w:val="00317852"/>
    <w:rsid w:val="003178DD"/>
    <w:rsid w:val="00321593"/>
    <w:rsid w:val="00322A19"/>
    <w:rsid w:val="00322CA4"/>
    <w:rsid w:val="00322EA3"/>
    <w:rsid w:val="00322FA1"/>
    <w:rsid w:val="00323126"/>
    <w:rsid w:val="003240B7"/>
    <w:rsid w:val="00324560"/>
    <w:rsid w:val="00324687"/>
    <w:rsid w:val="003253A2"/>
    <w:rsid w:val="00326664"/>
    <w:rsid w:val="00330750"/>
    <w:rsid w:val="00330DEA"/>
    <w:rsid w:val="00331726"/>
    <w:rsid w:val="0033178B"/>
    <w:rsid w:val="00332232"/>
    <w:rsid w:val="00332AEA"/>
    <w:rsid w:val="00332F51"/>
    <w:rsid w:val="00333337"/>
    <w:rsid w:val="003334E2"/>
    <w:rsid w:val="00335094"/>
    <w:rsid w:val="003351CF"/>
    <w:rsid w:val="00335F35"/>
    <w:rsid w:val="003364A0"/>
    <w:rsid w:val="00336E66"/>
    <w:rsid w:val="003370BA"/>
    <w:rsid w:val="00340A74"/>
    <w:rsid w:val="00342D7E"/>
    <w:rsid w:val="00343003"/>
    <w:rsid w:val="0034327D"/>
    <w:rsid w:val="003452B8"/>
    <w:rsid w:val="00345E67"/>
    <w:rsid w:val="00345F1B"/>
    <w:rsid w:val="0034636C"/>
    <w:rsid w:val="00346523"/>
    <w:rsid w:val="003470B9"/>
    <w:rsid w:val="00350964"/>
    <w:rsid w:val="00350F9C"/>
    <w:rsid w:val="003510BB"/>
    <w:rsid w:val="00351F2D"/>
    <w:rsid w:val="00352457"/>
    <w:rsid w:val="0035277A"/>
    <w:rsid w:val="00352CF9"/>
    <w:rsid w:val="00353189"/>
    <w:rsid w:val="00353BA8"/>
    <w:rsid w:val="00354806"/>
    <w:rsid w:val="00354F3A"/>
    <w:rsid w:val="00355067"/>
    <w:rsid w:val="00355B70"/>
    <w:rsid w:val="00357085"/>
    <w:rsid w:val="00361FED"/>
    <w:rsid w:val="00362567"/>
    <w:rsid w:val="00362EED"/>
    <w:rsid w:val="00363050"/>
    <w:rsid w:val="00364C74"/>
    <w:rsid w:val="00364CD7"/>
    <w:rsid w:val="0036550F"/>
    <w:rsid w:val="00365645"/>
    <w:rsid w:val="003665F1"/>
    <w:rsid w:val="00367D6D"/>
    <w:rsid w:val="00367E90"/>
    <w:rsid w:val="00371C70"/>
    <w:rsid w:val="0037306F"/>
    <w:rsid w:val="00374FC7"/>
    <w:rsid w:val="003756D7"/>
    <w:rsid w:val="00375E16"/>
    <w:rsid w:val="003761FD"/>
    <w:rsid w:val="00376499"/>
    <w:rsid w:val="003773F3"/>
    <w:rsid w:val="00380176"/>
    <w:rsid w:val="0038029A"/>
    <w:rsid w:val="00380788"/>
    <w:rsid w:val="00381C1E"/>
    <w:rsid w:val="0038344D"/>
    <w:rsid w:val="003835C0"/>
    <w:rsid w:val="00384828"/>
    <w:rsid w:val="00385994"/>
    <w:rsid w:val="00386C30"/>
    <w:rsid w:val="003870F8"/>
    <w:rsid w:val="0039010B"/>
    <w:rsid w:val="0039118E"/>
    <w:rsid w:val="003917AF"/>
    <w:rsid w:val="00392187"/>
    <w:rsid w:val="00392948"/>
    <w:rsid w:val="00393909"/>
    <w:rsid w:val="003949AB"/>
    <w:rsid w:val="00394E07"/>
    <w:rsid w:val="00395D5F"/>
    <w:rsid w:val="00395F51"/>
    <w:rsid w:val="00397314"/>
    <w:rsid w:val="003A01E6"/>
    <w:rsid w:val="003A07E4"/>
    <w:rsid w:val="003A2917"/>
    <w:rsid w:val="003A5121"/>
    <w:rsid w:val="003A65F0"/>
    <w:rsid w:val="003A665A"/>
    <w:rsid w:val="003A69DD"/>
    <w:rsid w:val="003B0AFD"/>
    <w:rsid w:val="003B235D"/>
    <w:rsid w:val="003B2521"/>
    <w:rsid w:val="003B3045"/>
    <w:rsid w:val="003B41D0"/>
    <w:rsid w:val="003B708F"/>
    <w:rsid w:val="003C0504"/>
    <w:rsid w:val="003C1613"/>
    <w:rsid w:val="003C1EF3"/>
    <w:rsid w:val="003C3257"/>
    <w:rsid w:val="003C3953"/>
    <w:rsid w:val="003C5185"/>
    <w:rsid w:val="003C65C3"/>
    <w:rsid w:val="003C6622"/>
    <w:rsid w:val="003C771A"/>
    <w:rsid w:val="003D03AF"/>
    <w:rsid w:val="003D0A8F"/>
    <w:rsid w:val="003D1FA9"/>
    <w:rsid w:val="003D21C7"/>
    <w:rsid w:val="003D265A"/>
    <w:rsid w:val="003D2B69"/>
    <w:rsid w:val="003D322E"/>
    <w:rsid w:val="003D3978"/>
    <w:rsid w:val="003D3F6F"/>
    <w:rsid w:val="003D6ED8"/>
    <w:rsid w:val="003D7873"/>
    <w:rsid w:val="003D7AE1"/>
    <w:rsid w:val="003D7F7C"/>
    <w:rsid w:val="003E00F4"/>
    <w:rsid w:val="003E12D9"/>
    <w:rsid w:val="003E27B8"/>
    <w:rsid w:val="003E2FF8"/>
    <w:rsid w:val="003E48C6"/>
    <w:rsid w:val="003E5551"/>
    <w:rsid w:val="003E5725"/>
    <w:rsid w:val="003E5820"/>
    <w:rsid w:val="003E64C7"/>
    <w:rsid w:val="003F0CBC"/>
    <w:rsid w:val="003F14AE"/>
    <w:rsid w:val="003F1D46"/>
    <w:rsid w:val="003F2001"/>
    <w:rsid w:val="003F22FE"/>
    <w:rsid w:val="003F2983"/>
    <w:rsid w:val="003F2BAE"/>
    <w:rsid w:val="003F39C9"/>
    <w:rsid w:val="003F4BAF"/>
    <w:rsid w:val="003F634B"/>
    <w:rsid w:val="003F646F"/>
    <w:rsid w:val="003F70FF"/>
    <w:rsid w:val="00400465"/>
    <w:rsid w:val="00400703"/>
    <w:rsid w:val="004015F4"/>
    <w:rsid w:val="00401745"/>
    <w:rsid w:val="00401F6B"/>
    <w:rsid w:val="00402867"/>
    <w:rsid w:val="00402A65"/>
    <w:rsid w:val="0040453B"/>
    <w:rsid w:val="00404A8A"/>
    <w:rsid w:val="00406023"/>
    <w:rsid w:val="004066FB"/>
    <w:rsid w:val="004105FA"/>
    <w:rsid w:val="00412BB5"/>
    <w:rsid w:val="004136B2"/>
    <w:rsid w:val="004139A1"/>
    <w:rsid w:val="00413EA1"/>
    <w:rsid w:val="00414D6E"/>
    <w:rsid w:val="00415527"/>
    <w:rsid w:val="00417D73"/>
    <w:rsid w:val="00420EBF"/>
    <w:rsid w:val="00420EFB"/>
    <w:rsid w:val="004214D9"/>
    <w:rsid w:val="0042164F"/>
    <w:rsid w:val="00421A58"/>
    <w:rsid w:val="00423ED5"/>
    <w:rsid w:val="0042493A"/>
    <w:rsid w:val="00426059"/>
    <w:rsid w:val="00427B95"/>
    <w:rsid w:val="00430848"/>
    <w:rsid w:val="004323A7"/>
    <w:rsid w:val="004330B7"/>
    <w:rsid w:val="004336D2"/>
    <w:rsid w:val="00433B08"/>
    <w:rsid w:val="0043405E"/>
    <w:rsid w:val="004340E3"/>
    <w:rsid w:val="00434351"/>
    <w:rsid w:val="00434B2A"/>
    <w:rsid w:val="00435520"/>
    <w:rsid w:val="004365A5"/>
    <w:rsid w:val="00436A8A"/>
    <w:rsid w:val="0043712C"/>
    <w:rsid w:val="00437385"/>
    <w:rsid w:val="004379A6"/>
    <w:rsid w:val="0044022A"/>
    <w:rsid w:val="004416AF"/>
    <w:rsid w:val="004452D3"/>
    <w:rsid w:val="0044607B"/>
    <w:rsid w:val="00446289"/>
    <w:rsid w:val="00447ACF"/>
    <w:rsid w:val="00447FFA"/>
    <w:rsid w:val="00450132"/>
    <w:rsid w:val="00450FBB"/>
    <w:rsid w:val="004512F8"/>
    <w:rsid w:val="0045164D"/>
    <w:rsid w:val="004519A0"/>
    <w:rsid w:val="00452673"/>
    <w:rsid w:val="00453971"/>
    <w:rsid w:val="00454667"/>
    <w:rsid w:val="0045629C"/>
    <w:rsid w:val="004565C8"/>
    <w:rsid w:val="00456C76"/>
    <w:rsid w:val="00457131"/>
    <w:rsid w:val="00457466"/>
    <w:rsid w:val="004606C2"/>
    <w:rsid w:val="00460F61"/>
    <w:rsid w:val="0046164C"/>
    <w:rsid w:val="004619F0"/>
    <w:rsid w:val="00462014"/>
    <w:rsid w:val="0046231E"/>
    <w:rsid w:val="0046445A"/>
    <w:rsid w:val="00466236"/>
    <w:rsid w:val="00467536"/>
    <w:rsid w:val="0046787D"/>
    <w:rsid w:val="00467D98"/>
    <w:rsid w:val="004707FC"/>
    <w:rsid w:val="00470D3B"/>
    <w:rsid w:val="00472509"/>
    <w:rsid w:val="00472685"/>
    <w:rsid w:val="00472B93"/>
    <w:rsid w:val="00473E30"/>
    <w:rsid w:val="00474903"/>
    <w:rsid w:val="00474D17"/>
    <w:rsid w:val="00474FF9"/>
    <w:rsid w:val="0047510C"/>
    <w:rsid w:val="0047541C"/>
    <w:rsid w:val="00475F11"/>
    <w:rsid w:val="00476A19"/>
    <w:rsid w:val="00477C1B"/>
    <w:rsid w:val="00477FF4"/>
    <w:rsid w:val="00480B08"/>
    <w:rsid w:val="00481626"/>
    <w:rsid w:val="00482E37"/>
    <w:rsid w:val="004833AC"/>
    <w:rsid w:val="00483FE7"/>
    <w:rsid w:val="00484858"/>
    <w:rsid w:val="004853BA"/>
    <w:rsid w:val="004853E5"/>
    <w:rsid w:val="00485B17"/>
    <w:rsid w:val="004901F0"/>
    <w:rsid w:val="00490E1F"/>
    <w:rsid w:val="00491577"/>
    <w:rsid w:val="00491FFB"/>
    <w:rsid w:val="0049256F"/>
    <w:rsid w:val="0049268A"/>
    <w:rsid w:val="00493176"/>
    <w:rsid w:val="004956A6"/>
    <w:rsid w:val="00496BE9"/>
    <w:rsid w:val="00497353"/>
    <w:rsid w:val="004A0223"/>
    <w:rsid w:val="004A02F4"/>
    <w:rsid w:val="004A0C88"/>
    <w:rsid w:val="004A1316"/>
    <w:rsid w:val="004A1CD6"/>
    <w:rsid w:val="004A227B"/>
    <w:rsid w:val="004A2B0A"/>
    <w:rsid w:val="004A4008"/>
    <w:rsid w:val="004A47C1"/>
    <w:rsid w:val="004A543B"/>
    <w:rsid w:val="004A545B"/>
    <w:rsid w:val="004A55B2"/>
    <w:rsid w:val="004A6963"/>
    <w:rsid w:val="004A6ECD"/>
    <w:rsid w:val="004A7CD7"/>
    <w:rsid w:val="004B1F69"/>
    <w:rsid w:val="004B209E"/>
    <w:rsid w:val="004B2179"/>
    <w:rsid w:val="004B36E2"/>
    <w:rsid w:val="004B37F3"/>
    <w:rsid w:val="004B3F6D"/>
    <w:rsid w:val="004B4518"/>
    <w:rsid w:val="004B481D"/>
    <w:rsid w:val="004B4BFF"/>
    <w:rsid w:val="004B53E9"/>
    <w:rsid w:val="004B6483"/>
    <w:rsid w:val="004B6827"/>
    <w:rsid w:val="004B6E0E"/>
    <w:rsid w:val="004B6E26"/>
    <w:rsid w:val="004B6F19"/>
    <w:rsid w:val="004B7215"/>
    <w:rsid w:val="004C0DD3"/>
    <w:rsid w:val="004C0ECB"/>
    <w:rsid w:val="004C1362"/>
    <w:rsid w:val="004C14BC"/>
    <w:rsid w:val="004C189D"/>
    <w:rsid w:val="004C1F2B"/>
    <w:rsid w:val="004C2DDA"/>
    <w:rsid w:val="004C3573"/>
    <w:rsid w:val="004C48EF"/>
    <w:rsid w:val="004C4B0B"/>
    <w:rsid w:val="004C4C73"/>
    <w:rsid w:val="004C4E5B"/>
    <w:rsid w:val="004C5173"/>
    <w:rsid w:val="004C5461"/>
    <w:rsid w:val="004C6AEB"/>
    <w:rsid w:val="004D1766"/>
    <w:rsid w:val="004D2808"/>
    <w:rsid w:val="004D286D"/>
    <w:rsid w:val="004D31B2"/>
    <w:rsid w:val="004D380C"/>
    <w:rsid w:val="004D3BEC"/>
    <w:rsid w:val="004D3C6A"/>
    <w:rsid w:val="004D7ED3"/>
    <w:rsid w:val="004D7F03"/>
    <w:rsid w:val="004E088D"/>
    <w:rsid w:val="004E1027"/>
    <w:rsid w:val="004E1154"/>
    <w:rsid w:val="004E1A39"/>
    <w:rsid w:val="004E2021"/>
    <w:rsid w:val="004E22A0"/>
    <w:rsid w:val="004E336F"/>
    <w:rsid w:val="004E3493"/>
    <w:rsid w:val="004E364F"/>
    <w:rsid w:val="004E4CCA"/>
    <w:rsid w:val="004E57BD"/>
    <w:rsid w:val="004E5ACE"/>
    <w:rsid w:val="004E5F32"/>
    <w:rsid w:val="004E60FB"/>
    <w:rsid w:val="004E7370"/>
    <w:rsid w:val="004E7B2C"/>
    <w:rsid w:val="004E7B57"/>
    <w:rsid w:val="004E7C9B"/>
    <w:rsid w:val="004F0C70"/>
    <w:rsid w:val="004F0CE7"/>
    <w:rsid w:val="004F0D91"/>
    <w:rsid w:val="004F2EBC"/>
    <w:rsid w:val="004F3428"/>
    <w:rsid w:val="004F36E2"/>
    <w:rsid w:val="004F377B"/>
    <w:rsid w:val="004F3F92"/>
    <w:rsid w:val="004F3FBE"/>
    <w:rsid w:val="004F682E"/>
    <w:rsid w:val="004F75C5"/>
    <w:rsid w:val="004F7C5C"/>
    <w:rsid w:val="005008D9"/>
    <w:rsid w:val="00501405"/>
    <w:rsid w:val="00501526"/>
    <w:rsid w:val="00501BBC"/>
    <w:rsid w:val="0050451E"/>
    <w:rsid w:val="00504529"/>
    <w:rsid w:val="005058C8"/>
    <w:rsid w:val="005065CF"/>
    <w:rsid w:val="00506BD6"/>
    <w:rsid w:val="00506D12"/>
    <w:rsid w:val="00512C2F"/>
    <w:rsid w:val="0051360F"/>
    <w:rsid w:val="005153A9"/>
    <w:rsid w:val="00516ED0"/>
    <w:rsid w:val="005178DE"/>
    <w:rsid w:val="00520D6F"/>
    <w:rsid w:val="00521513"/>
    <w:rsid w:val="00521C20"/>
    <w:rsid w:val="00521CE8"/>
    <w:rsid w:val="00521D25"/>
    <w:rsid w:val="00522FDE"/>
    <w:rsid w:val="00525B54"/>
    <w:rsid w:val="0052684C"/>
    <w:rsid w:val="0053001F"/>
    <w:rsid w:val="00530D7C"/>
    <w:rsid w:val="00531747"/>
    <w:rsid w:val="005322BC"/>
    <w:rsid w:val="005325DE"/>
    <w:rsid w:val="00532ED5"/>
    <w:rsid w:val="00532F51"/>
    <w:rsid w:val="00533D2C"/>
    <w:rsid w:val="00536D85"/>
    <w:rsid w:val="00536FF2"/>
    <w:rsid w:val="0053760E"/>
    <w:rsid w:val="0053764A"/>
    <w:rsid w:val="00537FFD"/>
    <w:rsid w:val="0054014E"/>
    <w:rsid w:val="0054054B"/>
    <w:rsid w:val="00540FD9"/>
    <w:rsid w:val="00541451"/>
    <w:rsid w:val="00541D7E"/>
    <w:rsid w:val="00543EBF"/>
    <w:rsid w:val="005452A0"/>
    <w:rsid w:val="00546902"/>
    <w:rsid w:val="00546F91"/>
    <w:rsid w:val="005470CC"/>
    <w:rsid w:val="0054744C"/>
    <w:rsid w:val="0055003B"/>
    <w:rsid w:val="00550B90"/>
    <w:rsid w:val="0055110F"/>
    <w:rsid w:val="005522CB"/>
    <w:rsid w:val="0055260D"/>
    <w:rsid w:val="005526C4"/>
    <w:rsid w:val="00553F7E"/>
    <w:rsid w:val="0055441D"/>
    <w:rsid w:val="00556430"/>
    <w:rsid w:val="00556614"/>
    <w:rsid w:val="00556CD6"/>
    <w:rsid w:val="00557565"/>
    <w:rsid w:val="0056031D"/>
    <w:rsid w:val="005604ED"/>
    <w:rsid w:val="00562294"/>
    <w:rsid w:val="00562BA9"/>
    <w:rsid w:val="00562CA6"/>
    <w:rsid w:val="00563FEC"/>
    <w:rsid w:val="00566E48"/>
    <w:rsid w:val="00566EE2"/>
    <w:rsid w:val="00567997"/>
    <w:rsid w:val="00567F9C"/>
    <w:rsid w:val="0057004B"/>
    <w:rsid w:val="0057031D"/>
    <w:rsid w:val="005710B7"/>
    <w:rsid w:val="00571A3F"/>
    <w:rsid w:val="00571C6F"/>
    <w:rsid w:val="00572706"/>
    <w:rsid w:val="005737B3"/>
    <w:rsid w:val="00573E26"/>
    <w:rsid w:val="00573E94"/>
    <w:rsid w:val="0057406E"/>
    <w:rsid w:val="00574FB5"/>
    <w:rsid w:val="005755C9"/>
    <w:rsid w:val="005756C1"/>
    <w:rsid w:val="00575B5C"/>
    <w:rsid w:val="00577145"/>
    <w:rsid w:val="0057766F"/>
    <w:rsid w:val="00577E08"/>
    <w:rsid w:val="00577E1A"/>
    <w:rsid w:val="00580FA6"/>
    <w:rsid w:val="0058162B"/>
    <w:rsid w:val="00582DAF"/>
    <w:rsid w:val="00583A2A"/>
    <w:rsid w:val="00583F06"/>
    <w:rsid w:val="00585428"/>
    <w:rsid w:val="005854DC"/>
    <w:rsid w:val="00585F10"/>
    <w:rsid w:val="0058623C"/>
    <w:rsid w:val="00587F02"/>
    <w:rsid w:val="00592498"/>
    <w:rsid w:val="0059253C"/>
    <w:rsid w:val="00592551"/>
    <w:rsid w:val="00592E7D"/>
    <w:rsid w:val="00593252"/>
    <w:rsid w:val="00593B3E"/>
    <w:rsid w:val="00594078"/>
    <w:rsid w:val="005943B9"/>
    <w:rsid w:val="005951E6"/>
    <w:rsid w:val="005954EC"/>
    <w:rsid w:val="00596446"/>
    <w:rsid w:val="00596847"/>
    <w:rsid w:val="00597051"/>
    <w:rsid w:val="00597630"/>
    <w:rsid w:val="005A009D"/>
    <w:rsid w:val="005A018C"/>
    <w:rsid w:val="005A0ABB"/>
    <w:rsid w:val="005A0F26"/>
    <w:rsid w:val="005A232C"/>
    <w:rsid w:val="005A2CEA"/>
    <w:rsid w:val="005A3BD5"/>
    <w:rsid w:val="005A3FA8"/>
    <w:rsid w:val="005A495C"/>
    <w:rsid w:val="005A4F07"/>
    <w:rsid w:val="005A4F5F"/>
    <w:rsid w:val="005A5677"/>
    <w:rsid w:val="005A7113"/>
    <w:rsid w:val="005B0213"/>
    <w:rsid w:val="005B11EF"/>
    <w:rsid w:val="005B3174"/>
    <w:rsid w:val="005B36F5"/>
    <w:rsid w:val="005B4065"/>
    <w:rsid w:val="005B4731"/>
    <w:rsid w:val="005B48FC"/>
    <w:rsid w:val="005B58A2"/>
    <w:rsid w:val="005B6A79"/>
    <w:rsid w:val="005B6CCE"/>
    <w:rsid w:val="005B6D01"/>
    <w:rsid w:val="005B772B"/>
    <w:rsid w:val="005C02BC"/>
    <w:rsid w:val="005C11C6"/>
    <w:rsid w:val="005C1769"/>
    <w:rsid w:val="005C2FC8"/>
    <w:rsid w:val="005C309E"/>
    <w:rsid w:val="005C39CA"/>
    <w:rsid w:val="005C39D9"/>
    <w:rsid w:val="005C3E43"/>
    <w:rsid w:val="005C46A8"/>
    <w:rsid w:val="005C479D"/>
    <w:rsid w:val="005C4AE5"/>
    <w:rsid w:val="005C5DEC"/>
    <w:rsid w:val="005C641D"/>
    <w:rsid w:val="005C6887"/>
    <w:rsid w:val="005D032F"/>
    <w:rsid w:val="005D0416"/>
    <w:rsid w:val="005D0900"/>
    <w:rsid w:val="005D1209"/>
    <w:rsid w:val="005D4399"/>
    <w:rsid w:val="005D44E8"/>
    <w:rsid w:val="005D530E"/>
    <w:rsid w:val="005D6652"/>
    <w:rsid w:val="005D6925"/>
    <w:rsid w:val="005D7125"/>
    <w:rsid w:val="005D73F3"/>
    <w:rsid w:val="005D7B3A"/>
    <w:rsid w:val="005E0FE1"/>
    <w:rsid w:val="005E2696"/>
    <w:rsid w:val="005E33CE"/>
    <w:rsid w:val="005E39F5"/>
    <w:rsid w:val="005E3BF8"/>
    <w:rsid w:val="005E4EF9"/>
    <w:rsid w:val="005E5FA8"/>
    <w:rsid w:val="005E6153"/>
    <w:rsid w:val="005E6A70"/>
    <w:rsid w:val="005E6B05"/>
    <w:rsid w:val="005F0A49"/>
    <w:rsid w:val="005F1A75"/>
    <w:rsid w:val="005F2776"/>
    <w:rsid w:val="005F4EDD"/>
    <w:rsid w:val="005F580E"/>
    <w:rsid w:val="005F6180"/>
    <w:rsid w:val="00600B85"/>
    <w:rsid w:val="00601E46"/>
    <w:rsid w:val="00602426"/>
    <w:rsid w:val="00603E93"/>
    <w:rsid w:val="00604422"/>
    <w:rsid w:val="00604C38"/>
    <w:rsid w:val="006054D8"/>
    <w:rsid w:val="00606421"/>
    <w:rsid w:val="0061107F"/>
    <w:rsid w:val="00611368"/>
    <w:rsid w:val="00611381"/>
    <w:rsid w:val="00612178"/>
    <w:rsid w:val="0061394F"/>
    <w:rsid w:val="0061583B"/>
    <w:rsid w:val="00615A8D"/>
    <w:rsid w:val="0061605A"/>
    <w:rsid w:val="006161CC"/>
    <w:rsid w:val="00621657"/>
    <w:rsid w:val="00621862"/>
    <w:rsid w:val="00621F13"/>
    <w:rsid w:val="00622249"/>
    <w:rsid w:val="00622664"/>
    <w:rsid w:val="006238A9"/>
    <w:rsid w:val="006257A9"/>
    <w:rsid w:val="00626A37"/>
    <w:rsid w:val="0062786D"/>
    <w:rsid w:val="00627E3E"/>
    <w:rsid w:val="006313CC"/>
    <w:rsid w:val="0063164A"/>
    <w:rsid w:val="00631DBC"/>
    <w:rsid w:val="00632087"/>
    <w:rsid w:val="006325D1"/>
    <w:rsid w:val="00632934"/>
    <w:rsid w:val="006333FC"/>
    <w:rsid w:val="00633484"/>
    <w:rsid w:val="006344BE"/>
    <w:rsid w:val="006344DC"/>
    <w:rsid w:val="00635468"/>
    <w:rsid w:val="006358F7"/>
    <w:rsid w:val="00635F6E"/>
    <w:rsid w:val="0063631B"/>
    <w:rsid w:val="00636349"/>
    <w:rsid w:val="00637630"/>
    <w:rsid w:val="00637699"/>
    <w:rsid w:val="00637958"/>
    <w:rsid w:val="00637BC0"/>
    <w:rsid w:val="00637F1B"/>
    <w:rsid w:val="00640E47"/>
    <w:rsid w:val="0064314E"/>
    <w:rsid w:val="006445C1"/>
    <w:rsid w:val="00644E58"/>
    <w:rsid w:val="00645938"/>
    <w:rsid w:val="006468C6"/>
    <w:rsid w:val="00646D83"/>
    <w:rsid w:val="00646E97"/>
    <w:rsid w:val="00646FED"/>
    <w:rsid w:val="0064792E"/>
    <w:rsid w:val="00647C90"/>
    <w:rsid w:val="006521D7"/>
    <w:rsid w:val="0065280B"/>
    <w:rsid w:val="0065393B"/>
    <w:rsid w:val="006542D2"/>
    <w:rsid w:val="00654301"/>
    <w:rsid w:val="006549A2"/>
    <w:rsid w:val="00655784"/>
    <w:rsid w:val="006557F9"/>
    <w:rsid w:val="006560F6"/>
    <w:rsid w:val="006563D2"/>
    <w:rsid w:val="0065664B"/>
    <w:rsid w:val="006566E7"/>
    <w:rsid w:val="006567F8"/>
    <w:rsid w:val="00656D3B"/>
    <w:rsid w:val="00656F17"/>
    <w:rsid w:val="00657949"/>
    <w:rsid w:val="00657AB8"/>
    <w:rsid w:val="00657E0C"/>
    <w:rsid w:val="006600F5"/>
    <w:rsid w:val="00660139"/>
    <w:rsid w:val="006606BF"/>
    <w:rsid w:val="00660758"/>
    <w:rsid w:val="00660C18"/>
    <w:rsid w:val="006612C1"/>
    <w:rsid w:val="00661EB0"/>
    <w:rsid w:val="00662A18"/>
    <w:rsid w:val="006641AB"/>
    <w:rsid w:val="00664572"/>
    <w:rsid w:val="00664B7A"/>
    <w:rsid w:val="0066707C"/>
    <w:rsid w:val="006678A0"/>
    <w:rsid w:val="00667CA2"/>
    <w:rsid w:val="00672376"/>
    <w:rsid w:val="00673ACA"/>
    <w:rsid w:val="00676750"/>
    <w:rsid w:val="006768D5"/>
    <w:rsid w:val="00676BEC"/>
    <w:rsid w:val="00677243"/>
    <w:rsid w:val="00681AEA"/>
    <w:rsid w:val="00682EB2"/>
    <w:rsid w:val="0068337E"/>
    <w:rsid w:val="006833FF"/>
    <w:rsid w:val="006859CB"/>
    <w:rsid w:val="00686BB1"/>
    <w:rsid w:val="00690EF0"/>
    <w:rsid w:val="00691BBF"/>
    <w:rsid w:val="00691F55"/>
    <w:rsid w:val="00692B95"/>
    <w:rsid w:val="00692F7A"/>
    <w:rsid w:val="0069324B"/>
    <w:rsid w:val="00694CA2"/>
    <w:rsid w:val="00696181"/>
    <w:rsid w:val="006962A9"/>
    <w:rsid w:val="006964D2"/>
    <w:rsid w:val="00696AC4"/>
    <w:rsid w:val="006A1CC9"/>
    <w:rsid w:val="006A1E98"/>
    <w:rsid w:val="006A28EB"/>
    <w:rsid w:val="006A7789"/>
    <w:rsid w:val="006A7F23"/>
    <w:rsid w:val="006B026F"/>
    <w:rsid w:val="006B07D5"/>
    <w:rsid w:val="006B1244"/>
    <w:rsid w:val="006B164A"/>
    <w:rsid w:val="006B1F08"/>
    <w:rsid w:val="006B3400"/>
    <w:rsid w:val="006B41C9"/>
    <w:rsid w:val="006B425F"/>
    <w:rsid w:val="006B4CA7"/>
    <w:rsid w:val="006B4EC9"/>
    <w:rsid w:val="006B6327"/>
    <w:rsid w:val="006B6B6D"/>
    <w:rsid w:val="006C075A"/>
    <w:rsid w:val="006C0AAE"/>
    <w:rsid w:val="006C518E"/>
    <w:rsid w:val="006C559F"/>
    <w:rsid w:val="006C6199"/>
    <w:rsid w:val="006C6574"/>
    <w:rsid w:val="006C7231"/>
    <w:rsid w:val="006C72A6"/>
    <w:rsid w:val="006C7C17"/>
    <w:rsid w:val="006C7C7D"/>
    <w:rsid w:val="006D11C2"/>
    <w:rsid w:val="006D20CB"/>
    <w:rsid w:val="006D21A4"/>
    <w:rsid w:val="006D2FCA"/>
    <w:rsid w:val="006D3516"/>
    <w:rsid w:val="006D3CE7"/>
    <w:rsid w:val="006D5DCF"/>
    <w:rsid w:val="006D5F50"/>
    <w:rsid w:val="006D72A6"/>
    <w:rsid w:val="006D7507"/>
    <w:rsid w:val="006D7614"/>
    <w:rsid w:val="006D7DDC"/>
    <w:rsid w:val="006E088A"/>
    <w:rsid w:val="006E199C"/>
    <w:rsid w:val="006E1AF4"/>
    <w:rsid w:val="006E2249"/>
    <w:rsid w:val="006E24CD"/>
    <w:rsid w:val="006E2CFC"/>
    <w:rsid w:val="006E3025"/>
    <w:rsid w:val="006E3ECA"/>
    <w:rsid w:val="006E40D5"/>
    <w:rsid w:val="006E4B4C"/>
    <w:rsid w:val="006E527B"/>
    <w:rsid w:val="006E672E"/>
    <w:rsid w:val="006E6924"/>
    <w:rsid w:val="006E7215"/>
    <w:rsid w:val="006E75CB"/>
    <w:rsid w:val="006F0440"/>
    <w:rsid w:val="006F0982"/>
    <w:rsid w:val="006F0CC8"/>
    <w:rsid w:val="006F0FC9"/>
    <w:rsid w:val="006F0FF1"/>
    <w:rsid w:val="006F2134"/>
    <w:rsid w:val="006F3405"/>
    <w:rsid w:val="006F3CAB"/>
    <w:rsid w:val="006F5F75"/>
    <w:rsid w:val="006F609A"/>
    <w:rsid w:val="006F64E0"/>
    <w:rsid w:val="006F6697"/>
    <w:rsid w:val="006F785F"/>
    <w:rsid w:val="00700376"/>
    <w:rsid w:val="00702191"/>
    <w:rsid w:val="00703BF1"/>
    <w:rsid w:val="00703CD4"/>
    <w:rsid w:val="00704850"/>
    <w:rsid w:val="00705903"/>
    <w:rsid w:val="00705D96"/>
    <w:rsid w:val="007060A2"/>
    <w:rsid w:val="00707FE1"/>
    <w:rsid w:val="007100C8"/>
    <w:rsid w:val="007102DE"/>
    <w:rsid w:val="007107AA"/>
    <w:rsid w:val="00712CAA"/>
    <w:rsid w:val="00712F18"/>
    <w:rsid w:val="00713475"/>
    <w:rsid w:val="0071358A"/>
    <w:rsid w:val="007154D6"/>
    <w:rsid w:val="007163A9"/>
    <w:rsid w:val="00717EC5"/>
    <w:rsid w:val="0072098B"/>
    <w:rsid w:val="00720C68"/>
    <w:rsid w:val="00721DF1"/>
    <w:rsid w:val="0072234F"/>
    <w:rsid w:val="00722C81"/>
    <w:rsid w:val="00723C65"/>
    <w:rsid w:val="00723E8A"/>
    <w:rsid w:val="0072682F"/>
    <w:rsid w:val="0072720B"/>
    <w:rsid w:val="007319D9"/>
    <w:rsid w:val="0073286B"/>
    <w:rsid w:val="00733150"/>
    <w:rsid w:val="00733F3E"/>
    <w:rsid w:val="0073427D"/>
    <w:rsid w:val="00734531"/>
    <w:rsid w:val="007363AE"/>
    <w:rsid w:val="00736FFF"/>
    <w:rsid w:val="00737623"/>
    <w:rsid w:val="00737CEF"/>
    <w:rsid w:val="007403B8"/>
    <w:rsid w:val="00743A15"/>
    <w:rsid w:val="00744385"/>
    <w:rsid w:val="0074454A"/>
    <w:rsid w:val="0074549E"/>
    <w:rsid w:val="0074575B"/>
    <w:rsid w:val="00746AB8"/>
    <w:rsid w:val="00746ADC"/>
    <w:rsid w:val="0074761F"/>
    <w:rsid w:val="00747706"/>
    <w:rsid w:val="00747E41"/>
    <w:rsid w:val="0075090E"/>
    <w:rsid w:val="007514BA"/>
    <w:rsid w:val="0075192D"/>
    <w:rsid w:val="00751D45"/>
    <w:rsid w:val="007533CA"/>
    <w:rsid w:val="00756ABF"/>
    <w:rsid w:val="007571FA"/>
    <w:rsid w:val="00757ACE"/>
    <w:rsid w:val="00760B0E"/>
    <w:rsid w:val="00761D67"/>
    <w:rsid w:val="0076294B"/>
    <w:rsid w:val="00763A2A"/>
    <w:rsid w:val="00764F2D"/>
    <w:rsid w:val="00765F44"/>
    <w:rsid w:val="007661C6"/>
    <w:rsid w:val="00766B45"/>
    <w:rsid w:val="00767123"/>
    <w:rsid w:val="00767183"/>
    <w:rsid w:val="007703B2"/>
    <w:rsid w:val="007703BD"/>
    <w:rsid w:val="0077121A"/>
    <w:rsid w:val="00771300"/>
    <w:rsid w:val="0077267E"/>
    <w:rsid w:val="007728AA"/>
    <w:rsid w:val="0077352E"/>
    <w:rsid w:val="00773758"/>
    <w:rsid w:val="00773CF7"/>
    <w:rsid w:val="00774665"/>
    <w:rsid w:val="00775460"/>
    <w:rsid w:val="00776395"/>
    <w:rsid w:val="00777207"/>
    <w:rsid w:val="00777968"/>
    <w:rsid w:val="007804D0"/>
    <w:rsid w:val="00780DF8"/>
    <w:rsid w:val="00781A9F"/>
    <w:rsid w:val="00781EC1"/>
    <w:rsid w:val="00782AAC"/>
    <w:rsid w:val="0078315E"/>
    <w:rsid w:val="00784C21"/>
    <w:rsid w:val="00784F9E"/>
    <w:rsid w:val="007856C5"/>
    <w:rsid w:val="00786580"/>
    <w:rsid w:val="007865DE"/>
    <w:rsid w:val="00786CD2"/>
    <w:rsid w:val="00787410"/>
    <w:rsid w:val="00787D02"/>
    <w:rsid w:val="00787D3F"/>
    <w:rsid w:val="00790203"/>
    <w:rsid w:val="007909D5"/>
    <w:rsid w:val="00791523"/>
    <w:rsid w:val="00791C63"/>
    <w:rsid w:val="00792E58"/>
    <w:rsid w:val="00793754"/>
    <w:rsid w:val="00793810"/>
    <w:rsid w:val="00793C39"/>
    <w:rsid w:val="00795BBB"/>
    <w:rsid w:val="00795CFB"/>
    <w:rsid w:val="00795E41"/>
    <w:rsid w:val="00797329"/>
    <w:rsid w:val="007A0C6D"/>
    <w:rsid w:val="007A1295"/>
    <w:rsid w:val="007A1393"/>
    <w:rsid w:val="007A1D7C"/>
    <w:rsid w:val="007A1E18"/>
    <w:rsid w:val="007A2FCC"/>
    <w:rsid w:val="007A4067"/>
    <w:rsid w:val="007A449A"/>
    <w:rsid w:val="007A44FC"/>
    <w:rsid w:val="007A5514"/>
    <w:rsid w:val="007A560C"/>
    <w:rsid w:val="007A573D"/>
    <w:rsid w:val="007A5916"/>
    <w:rsid w:val="007A6BCC"/>
    <w:rsid w:val="007A6CC6"/>
    <w:rsid w:val="007A751D"/>
    <w:rsid w:val="007B1C88"/>
    <w:rsid w:val="007B1E61"/>
    <w:rsid w:val="007B2195"/>
    <w:rsid w:val="007B21A6"/>
    <w:rsid w:val="007B26EA"/>
    <w:rsid w:val="007B275F"/>
    <w:rsid w:val="007B2949"/>
    <w:rsid w:val="007B42B3"/>
    <w:rsid w:val="007B4593"/>
    <w:rsid w:val="007B49FF"/>
    <w:rsid w:val="007B52D1"/>
    <w:rsid w:val="007B52F8"/>
    <w:rsid w:val="007B6359"/>
    <w:rsid w:val="007B6FE1"/>
    <w:rsid w:val="007B7998"/>
    <w:rsid w:val="007B7A10"/>
    <w:rsid w:val="007C145A"/>
    <w:rsid w:val="007C1BF7"/>
    <w:rsid w:val="007C2939"/>
    <w:rsid w:val="007C2B97"/>
    <w:rsid w:val="007C3BF7"/>
    <w:rsid w:val="007C49CC"/>
    <w:rsid w:val="007C5131"/>
    <w:rsid w:val="007C73AE"/>
    <w:rsid w:val="007C7F4A"/>
    <w:rsid w:val="007D0042"/>
    <w:rsid w:val="007D0379"/>
    <w:rsid w:val="007D1524"/>
    <w:rsid w:val="007D1DB9"/>
    <w:rsid w:val="007D2E8C"/>
    <w:rsid w:val="007D33B5"/>
    <w:rsid w:val="007D3830"/>
    <w:rsid w:val="007D4563"/>
    <w:rsid w:val="007D5E55"/>
    <w:rsid w:val="007D6687"/>
    <w:rsid w:val="007D6750"/>
    <w:rsid w:val="007D6FB7"/>
    <w:rsid w:val="007D71DB"/>
    <w:rsid w:val="007D7B33"/>
    <w:rsid w:val="007E073C"/>
    <w:rsid w:val="007E0838"/>
    <w:rsid w:val="007E0C8E"/>
    <w:rsid w:val="007E1C04"/>
    <w:rsid w:val="007E1C51"/>
    <w:rsid w:val="007E3525"/>
    <w:rsid w:val="007E3D82"/>
    <w:rsid w:val="007E41D4"/>
    <w:rsid w:val="007E4505"/>
    <w:rsid w:val="007E63FA"/>
    <w:rsid w:val="007E6FCA"/>
    <w:rsid w:val="007E73C9"/>
    <w:rsid w:val="007E7A67"/>
    <w:rsid w:val="007F01CD"/>
    <w:rsid w:val="007F1651"/>
    <w:rsid w:val="007F1FEF"/>
    <w:rsid w:val="007F2971"/>
    <w:rsid w:val="007F35E1"/>
    <w:rsid w:val="007F3952"/>
    <w:rsid w:val="007F4054"/>
    <w:rsid w:val="007F5659"/>
    <w:rsid w:val="007F5B2F"/>
    <w:rsid w:val="007F6980"/>
    <w:rsid w:val="007F7EB7"/>
    <w:rsid w:val="008009A3"/>
    <w:rsid w:val="00801115"/>
    <w:rsid w:val="008011E2"/>
    <w:rsid w:val="00801706"/>
    <w:rsid w:val="0080195C"/>
    <w:rsid w:val="00802A6F"/>
    <w:rsid w:val="00802CE8"/>
    <w:rsid w:val="00802E1F"/>
    <w:rsid w:val="00804081"/>
    <w:rsid w:val="00804101"/>
    <w:rsid w:val="008042D8"/>
    <w:rsid w:val="008052BD"/>
    <w:rsid w:val="0080640D"/>
    <w:rsid w:val="00807D96"/>
    <w:rsid w:val="00807FBE"/>
    <w:rsid w:val="008111F1"/>
    <w:rsid w:val="00811587"/>
    <w:rsid w:val="0081186F"/>
    <w:rsid w:val="00811B8D"/>
    <w:rsid w:val="0081224C"/>
    <w:rsid w:val="008128A9"/>
    <w:rsid w:val="00812F00"/>
    <w:rsid w:val="0081305C"/>
    <w:rsid w:val="0081346A"/>
    <w:rsid w:val="00813E10"/>
    <w:rsid w:val="00814BD4"/>
    <w:rsid w:val="00814CB2"/>
    <w:rsid w:val="008150E0"/>
    <w:rsid w:val="00815767"/>
    <w:rsid w:val="00815AD2"/>
    <w:rsid w:val="00815D8E"/>
    <w:rsid w:val="0081746D"/>
    <w:rsid w:val="00817D2D"/>
    <w:rsid w:val="00825D87"/>
    <w:rsid w:val="00825EFC"/>
    <w:rsid w:val="00827189"/>
    <w:rsid w:val="00827587"/>
    <w:rsid w:val="00830368"/>
    <w:rsid w:val="00830572"/>
    <w:rsid w:val="008309CD"/>
    <w:rsid w:val="00831215"/>
    <w:rsid w:val="00831EF6"/>
    <w:rsid w:val="0083216D"/>
    <w:rsid w:val="008325C0"/>
    <w:rsid w:val="008325FA"/>
    <w:rsid w:val="00832C28"/>
    <w:rsid w:val="00832DDA"/>
    <w:rsid w:val="008334E8"/>
    <w:rsid w:val="008336C5"/>
    <w:rsid w:val="008343B8"/>
    <w:rsid w:val="00834461"/>
    <w:rsid w:val="008352BC"/>
    <w:rsid w:val="00835A56"/>
    <w:rsid w:val="00837460"/>
    <w:rsid w:val="00837EA1"/>
    <w:rsid w:val="008421F6"/>
    <w:rsid w:val="00843BB3"/>
    <w:rsid w:val="00844326"/>
    <w:rsid w:val="00844675"/>
    <w:rsid w:val="008457BA"/>
    <w:rsid w:val="008459F9"/>
    <w:rsid w:val="0084783A"/>
    <w:rsid w:val="008505D2"/>
    <w:rsid w:val="00854E30"/>
    <w:rsid w:val="00856BCD"/>
    <w:rsid w:val="008573DD"/>
    <w:rsid w:val="00857631"/>
    <w:rsid w:val="00857A83"/>
    <w:rsid w:val="008605AA"/>
    <w:rsid w:val="00860883"/>
    <w:rsid w:val="008616D8"/>
    <w:rsid w:val="00861E99"/>
    <w:rsid w:val="00863844"/>
    <w:rsid w:val="00863F27"/>
    <w:rsid w:val="00865026"/>
    <w:rsid w:val="0086528E"/>
    <w:rsid w:val="00865A4D"/>
    <w:rsid w:val="00867BAC"/>
    <w:rsid w:val="00870C45"/>
    <w:rsid w:val="00870C60"/>
    <w:rsid w:val="00871C7F"/>
    <w:rsid w:val="00873445"/>
    <w:rsid w:val="00873B0E"/>
    <w:rsid w:val="00876322"/>
    <w:rsid w:val="0087649F"/>
    <w:rsid w:val="008766AF"/>
    <w:rsid w:val="00881BC3"/>
    <w:rsid w:val="00881DDB"/>
    <w:rsid w:val="0088250F"/>
    <w:rsid w:val="00882815"/>
    <w:rsid w:val="00882D5E"/>
    <w:rsid w:val="008838F5"/>
    <w:rsid w:val="00883D45"/>
    <w:rsid w:val="00884DED"/>
    <w:rsid w:val="00884E95"/>
    <w:rsid w:val="00885093"/>
    <w:rsid w:val="00885D24"/>
    <w:rsid w:val="00886415"/>
    <w:rsid w:val="00887193"/>
    <w:rsid w:val="008872AE"/>
    <w:rsid w:val="00887F19"/>
    <w:rsid w:val="00891CDD"/>
    <w:rsid w:val="0089427B"/>
    <w:rsid w:val="0089477D"/>
    <w:rsid w:val="00894782"/>
    <w:rsid w:val="00895432"/>
    <w:rsid w:val="0089634F"/>
    <w:rsid w:val="008965F4"/>
    <w:rsid w:val="00896D9D"/>
    <w:rsid w:val="008A0C5B"/>
    <w:rsid w:val="008A1CAA"/>
    <w:rsid w:val="008A20C9"/>
    <w:rsid w:val="008A24D0"/>
    <w:rsid w:val="008A3D96"/>
    <w:rsid w:val="008A491E"/>
    <w:rsid w:val="008A4AB0"/>
    <w:rsid w:val="008A4DF1"/>
    <w:rsid w:val="008A62C1"/>
    <w:rsid w:val="008A6553"/>
    <w:rsid w:val="008A68A8"/>
    <w:rsid w:val="008A6A05"/>
    <w:rsid w:val="008B103A"/>
    <w:rsid w:val="008B118D"/>
    <w:rsid w:val="008B1886"/>
    <w:rsid w:val="008B2812"/>
    <w:rsid w:val="008B2951"/>
    <w:rsid w:val="008B449D"/>
    <w:rsid w:val="008B4DFA"/>
    <w:rsid w:val="008B5178"/>
    <w:rsid w:val="008B583C"/>
    <w:rsid w:val="008B64EA"/>
    <w:rsid w:val="008C07FD"/>
    <w:rsid w:val="008C196F"/>
    <w:rsid w:val="008C24F9"/>
    <w:rsid w:val="008C2F0D"/>
    <w:rsid w:val="008C3193"/>
    <w:rsid w:val="008C3CCE"/>
    <w:rsid w:val="008C418E"/>
    <w:rsid w:val="008C4474"/>
    <w:rsid w:val="008C4B58"/>
    <w:rsid w:val="008C6061"/>
    <w:rsid w:val="008C639E"/>
    <w:rsid w:val="008C71E4"/>
    <w:rsid w:val="008C7533"/>
    <w:rsid w:val="008C7792"/>
    <w:rsid w:val="008C7B06"/>
    <w:rsid w:val="008D0035"/>
    <w:rsid w:val="008D0771"/>
    <w:rsid w:val="008D0FDC"/>
    <w:rsid w:val="008D10F1"/>
    <w:rsid w:val="008D1102"/>
    <w:rsid w:val="008D2171"/>
    <w:rsid w:val="008D2FCF"/>
    <w:rsid w:val="008D3947"/>
    <w:rsid w:val="008D3E6D"/>
    <w:rsid w:val="008D4D12"/>
    <w:rsid w:val="008E014F"/>
    <w:rsid w:val="008E2B65"/>
    <w:rsid w:val="008E30CA"/>
    <w:rsid w:val="008E3109"/>
    <w:rsid w:val="008E31C4"/>
    <w:rsid w:val="008E34CA"/>
    <w:rsid w:val="008E3744"/>
    <w:rsid w:val="008E37D1"/>
    <w:rsid w:val="008E3A2E"/>
    <w:rsid w:val="008E3E6B"/>
    <w:rsid w:val="008E4FCD"/>
    <w:rsid w:val="008E6F84"/>
    <w:rsid w:val="008E7A83"/>
    <w:rsid w:val="008E7D36"/>
    <w:rsid w:val="008F04E3"/>
    <w:rsid w:val="008F22F3"/>
    <w:rsid w:val="008F2502"/>
    <w:rsid w:val="008F2AB5"/>
    <w:rsid w:val="008F2E74"/>
    <w:rsid w:val="008F3621"/>
    <w:rsid w:val="008F4EC2"/>
    <w:rsid w:val="008F53FC"/>
    <w:rsid w:val="008F5C7E"/>
    <w:rsid w:val="008F6251"/>
    <w:rsid w:val="008F6B9F"/>
    <w:rsid w:val="008F71A1"/>
    <w:rsid w:val="008F7F5B"/>
    <w:rsid w:val="00901840"/>
    <w:rsid w:val="00901939"/>
    <w:rsid w:val="009022A2"/>
    <w:rsid w:val="00902A53"/>
    <w:rsid w:val="0090326B"/>
    <w:rsid w:val="00903B5D"/>
    <w:rsid w:val="009044F2"/>
    <w:rsid w:val="00904F02"/>
    <w:rsid w:val="00905DE2"/>
    <w:rsid w:val="00905E67"/>
    <w:rsid w:val="00906E46"/>
    <w:rsid w:val="00907722"/>
    <w:rsid w:val="00907A61"/>
    <w:rsid w:val="00910828"/>
    <w:rsid w:val="009109BD"/>
    <w:rsid w:val="00910AD5"/>
    <w:rsid w:val="00910BFC"/>
    <w:rsid w:val="009127AD"/>
    <w:rsid w:val="009138E4"/>
    <w:rsid w:val="00913F37"/>
    <w:rsid w:val="00915578"/>
    <w:rsid w:val="00916C59"/>
    <w:rsid w:val="009201C4"/>
    <w:rsid w:val="00920F09"/>
    <w:rsid w:val="00921062"/>
    <w:rsid w:val="0092377B"/>
    <w:rsid w:val="00924993"/>
    <w:rsid w:val="009255BC"/>
    <w:rsid w:val="00925A9F"/>
    <w:rsid w:val="009260A2"/>
    <w:rsid w:val="0092667D"/>
    <w:rsid w:val="009266EF"/>
    <w:rsid w:val="00927924"/>
    <w:rsid w:val="00927B22"/>
    <w:rsid w:val="00927BCD"/>
    <w:rsid w:val="00930438"/>
    <w:rsid w:val="00930A19"/>
    <w:rsid w:val="00930F9F"/>
    <w:rsid w:val="00931F4F"/>
    <w:rsid w:val="009325D0"/>
    <w:rsid w:val="00933379"/>
    <w:rsid w:val="009333B3"/>
    <w:rsid w:val="00933482"/>
    <w:rsid w:val="009335C8"/>
    <w:rsid w:val="009342C9"/>
    <w:rsid w:val="009353C1"/>
    <w:rsid w:val="0093636B"/>
    <w:rsid w:val="00937600"/>
    <w:rsid w:val="00937A97"/>
    <w:rsid w:val="00937CCD"/>
    <w:rsid w:val="0094008A"/>
    <w:rsid w:val="00940218"/>
    <w:rsid w:val="00941F90"/>
    <w:rsid w:val="00942940"/>
    <w:rsid w:val="009437FB"/>
    <w:rsid w:val="00943F7D"/>
    <w:rsid w:val="00944168"/>
    <w:rsid w:val="00945447"/>
    <w:rsid w:val="00945708"/>
    <w:rsid w:val="00945B90"/>
    <w:rsid w:val="00946098"/>
    <w:rsid w:val="0094766F"/>
    <w:rsid w:val="00950DA8"/>
    <w:rsid w:val="00951429"/>
    <w:rsid w:val="00951FC8"/>
    <w:rsid w:val="009529E4"/>
    <w:rsid w:val="00953401"/>
    <w:rsid w:val="00954457"/>
    <w:rsid w:val="00954550"/>
    <w:rsid w:val="00954884"/>
    <w:rsid w:val="00954E25"/>
    <w:rsid w:val="009553ED"/>
    <w:rsid w:val="00956111"/>
    <w:rsid w:val="00960547"/>
    <w:rsid w:val="00961193"/>
    <w:rsid w:val="009614F1"/>
    <w:rsid w:val="0096256B"/>
    <w:rsid w:val="00962B28"/>
    <w:rsid w:val="00962FA6"/>
    <w:rsid w:val="0096388C"/>
    <w:rsid w:val="00963D70"/>
    <w:rsid w:val="00963E62"/>
    <w:rsid w:val="009658D1"/>
    <w:rsid w:val="00965FBF"/>
    <w:rsid w:val="0096686B"/>
    <w:rsid w:val="00966C9D"/>
    <w:rsid w:val="00966D18"/>
    <w:rsid w:val="00967061"/>
    <w:rsid w:val="009671F6"/>
    <w:rsid w:val="00967745"/>
    <w:rsid w:val="00970DA5"/>
    <w:rsid w:val="00970DC8"/>
    <w:rsid w:val="0097181E"/>
    <w:rsid w:val="00972070"/>
    <w:rsid w:val="00973965"/>
    <w:rsid w:val="009743B6"/>
    <w:rsid w:val="00975195"/>
    <w:rsid w:val="0097544B"/>
    <w:rsid w:val="00975BBE"/>
    <w:rsid w:val="00976A35"/>
    <w:rsid w:val="00976C46"/>
    <w:rsid w:val="00976D5B"/>
    <w:rsid w:val="0098011E"/>
    <w:rsid w:val="009807C5"/>
    <w:rsid w:val="00980B4C"/>
    <w:rsid w:val="00980D9D"/>
    <w:rsid w:val="00980F37"/>
    <w:rsid w:val="00981A77"/>
    <w:rsid w:val="00981F7A"/>
    <w:rsid w:val="0098222C"/>
    <w:rsid w:val="009826C2"/>
    <w:rsid w:val="00982E02"/>
    <w:rsid w:val="009838C0"/>
    <w:rsid w:val="00984F15"/>
    <w:rsid w:val="0098501A"/>
    <w:rsid w:val="0098534A"/>
    <w:rsid w:val="009858C7"/>
    <w:rsid w:val="00986401"/>
    <w:rsid w:val="009865F0"/>
    <w:rsid w:val="00990601"/>
    <w:rsid w:val="00990CBF"/>
    <w:rsid w:val="0099136E"/>
    <w:rsid w:val="009919F7"/>
    <w:rsid w:val="00993A14"/>
    <w:rsid w:val="00993F14"/>
    <w:rsid w:val="00996865"/>
    <w:rsid w:val="00996C2A"/>
    <w:rsid w:val="009976F5"/>
    <w:rsid w:val="009979D3"/>
    <w:rsid w:val="00997CEE"/>
    <w:rsid w:val="00997E3A"/>
    <w:rsid w:val="009A08AD"/>
    <w:rsid w:val="009A08D3"/>
    <w:rsid w:val="009A1306"/>
    <w:rsid w:val="009A2042"/>
    <w:rsid w:val="009A2059"/>
    <w:rsid w:val="009A20DC"/>
    <w:rsid w:val="009A219D"/>
    <w:rsid w:val="009A21AB"/>
    <w:rsid w:val="009A23AF"/>
    <w:rsid w:val="009A29E1"/>
    <w:rsid w:val="009A3120"/>
    <w:rsid w:val="009A5ABE"/>
    <w:rsid w:val="009A60FC"/>
    <w:rsid w:val="009B02D9"/>
    <w:rsid w:val="009B207E"/>
    <w:rsid w:val="009B50BA"/>
    <w:rsid w:val="009B5486"/>
    <w:rsid w:val="009B565D"/>
    <w:rsid w:val="009B7261"/>
    <w:rsid w:val="009B79E7"/>
    <w:rsid w:val="009B7F66"/>
    <w:rsid w:val="009C09F9"/>
    <w:rsid w:val="009C0ACF"/>
    <w:rsid w:val="009C156B"/>
    <w:rsid w:val="009C3EF2"/>
    <w:rsid w:val="009C73F2"/>
    <w:rsid w:val="009C7BD4"/>
    <w:rsid w:val="009C7E7D"/>
    <w:rsid w:val="009D0628"/>
    <w:rsid w:val="009D0974"/>
    <w:rsid w:val="009D09C5"/>
    <w:rsid w:val="009D0C8F"/>
    <w:rsid w:val="009D1183"/>
    <w:rsid w:val="009D2B1A"/>
    <w:rsid w:val="009D39CB"/>
    <w:rsid w:val="009D3AB3"/>
    <w:rsid w:val="009D3C1E"/>
    <w:rsid w:val="009D3DD5"/>
    <w:rsid w:val="009D4A8E"/>
    <w:rsid w:val="009D5B27"/>
    <w:rsid w:val="009D5FE3"/>
    <w:rsid w:val="009D65FD"/>
    <w:rsid w:val="009D6774"/>
    <w:rsid w:val="009E0380"/>
    <w:rsid w:val="009E3416"/>
    <w:rsid w:val="009E5FB6"/>
    <w:rsid w:val="009E6484"/>
    <w:rsid w:val="009E6500"/>
    <w:rsid w:val="009E6776"/>
    <w:rsid w:val="009E7AB5"/>
    <w:rsid w:val="009F05B7"/>
    <w:rsid w:val="009F11D5"/>
    <w:rsid w:val="009F1A35"/>
    <w:rsid w:val="009F218B"/>
    <w:rsid w:val="009F2235"/>
    <w:rsid w:val="009F2683"/>
    <w:rsid w:val="009F2E63"/>
    <w:rsid w:val="009F356B"/>
    <w:rsid w:val="009F463B"/>
    <w:rsid w:val="009F4B8C"/>
    <w:rsid w:val="009F4FFE"/>
    <w:rsid w:val="009F6EEC"/>
    <w:rsid w:val="00A00DE6"/>
    <w:rsid w:val="00A01EDF"/>
    <w:rsid w:val="00A0256C"/>
    <w:rsid w:val="00A02F43"/>
    <w:rsid w:val="00A02F97"/>
    <w:rsid w:val="00A0386B"/>
    <w:rsid w:val="00A04090"/>
    <w:rsid w:val="00A04B38"/>
    <w:rsid w:val="00A04F51"/>
    <w:rsid w:val="00A05948"/>
    <w:rsid w:val="00A05CC8"/>
    <w:rsid w:val="00A06024"/>
    <w:rsid w:val="00A074D3"/>
    <w:rsid w:val="00A1059C"/>
    <w:rsid w:val="00A11216"/>
    <w:rsid w:val="00A11393"/>
    <w:rsid w:val="00A11E72"/>
    <w:rsid w:val="00A12988"/>
    <w:rsid w:val="00A129EA"/>
    <w:rsid w:val="00A13017"/>
    <w:rsid w:val="00A135E4"/>
    <w:rsid w:val="00A13D70"/>
    <w:rsid w:val="00A15616"/>
    <w:rsid w:val="00A15887"/>
    <w:rsid w:val="00A15C01"/>
    <w:rsid w:val="00A169A6"/>
    <w:rsid w:val="00A1701D"/>
    <w:rsid w:val="00A2034C"/>
    <w:rsid w:val="00A215A7"/>
    <w:rsid w:val="00A22256"/>
    <w:rsid w:val="00A222A1"/>
    <w:rsid w:val="00A227E5"/>
    <w:rsid w:val="00A25042"/>
    <w:rsid w:val="00A25098"/>
    <w:rsid w:val="00A2614B"/>
    <w:rsid w:val="00A262BF"/>
    <w:rsid w:val="00A263B6"/>
    <w:rsid w:val="00A2656D"/>
    <w:rsid w:val="00A26BB4"/>
    <w:rsid w:val="00A26C1D"/>
    <w:rsid w:val="00A33881"/>
    <w:rsid w:val="00A339DA"/>
    <w:rsid w:val="00A33C5B"/>
    <w:rsid w:val="00A34127"/>
    <w:rsid w:val="00A348FA"/>
    <w:rsid w:val="00A34C66"/>
    <w:rsid w:val="00A357FA"/>
    <w:rsid w:val="00A359A4"/>
    <w:rsid w:val="00A35B2D"/>
    <w:rsid w:val="00A35CC4"/>
    <w:rsid w:val="00A401BF"/>
    <w:rsid w:val="00A4149E"/>
    <w:rsid w:val="00A42F1D"/>
    <w:rsid w:val="00A43FE9"/>
    <w:rsid w:val="00A45756"/>
    <w:rsid w:val="00A45E7E"/>
    <w:rsid w:val="00A47F79"/>
    <w:rsid w:val="00A51E1D"/>
    <w:rsid w:val="00A531D3"/>
    <w:rsid w:val="00A5356F"/>
    <w:rsid w:val="00A54043"/>
    <w:rsid w:val="00A544D6"/>
    <w:rsid w:val="00A5493B"/>
    <w:rsid w:val="00A5500F"/>
    <w:rsid w:val="00A558D6"/>
    <w:rsid w:val="00A559C4"/>
    <w:rsid w:val="00A55E29"/>
    <w:rsid w:val="00A56FF5"/>
    <w:rsid w:val="00A57D1E"/>
    <w:rsid w:val="00A604EB"/>
    <w:rsid w:val="00A60E4F"/>
    <w:rsid w:val="00A60FF2"/>
    <w:rsid w:val="00A62FA3"/>
    <w:rsid w:val="00A635EE"/>
    <w:rsid w:val="00A65040"/>
    <w:rsid w:val="00A65632"/>
    <w:rsid w:val="00A66809"/>
    <w:rsid w:val="00A66CC2"/>
    <w:rsid w:val="00A70557"/>
    <w:rsid w:val="00A7066B"/>
    <w:rsid w:val="00A706FA"/>
    <w:rsid w:val="00A70959"/>
    <w:rsid w:val="00A70EBF"/>
    <w:rsid w:val="00A71DA3"/>
    <w:rsid w:val="00A72217"/>
    <w:rsid w:val="00A73A18"/>
    <w:rsid w:val="00A73C80"/>
    <w:rsid w:val="00A73E80"/>
    <w:rsid w:val="00A74259"/>
    <w:rsid w:val="00A74F58"/>
    <w:rsid w:val="00A7563B"/>
    <w:rsid w:val="00A763D7"/>
    <w:rsid w:val="00A773E0"/>
    <w:rsid w:val="00A7781D"/>
    <w:rsid w:val="00A814A6"/>
    <w:rsid w:val="00A81537"/>
    <w:rsid w:val="00A821BC"/>
    <w:rsid w:val="00A834D1"/>
    <w:rsid w:val="00A83A5C"/>
    <w:rsid w:val="00A84581"/>
    <w:rsid w:val="00A84F30"/>
    <w:rsid w:val="00A861B6"/>
    <w:rsid w:val="00A86CCB"/>
    <w:rsid w:val="00A87C03"/>
    <w:rsid w:val="00A87FAA"/>
    <w:rsid w:val="00A90394"/>
    <w:rsid w:val="00A90A36"/>
    <w:rsid w:val="00A91681"/>
    <w:rsid w:val="00A91CD6"/>
    <w:rsid w:val="00A935DD"/>
    <w:rsid w:val="00A94249"/>
    <w:rsid w:val="00A944BC"/>
    <w:rsid w:val="00A94736"/>
    <w:rsid w:val="00A94A45"/>
    <w:rsid w:val="00A9543D"/>
    <w:rsid w:val="00A95F9E"/>
    <w:rsid w:val="00A96208"/>
    <w:rsid w:val="00A96A10"/>
    <w:rsid w:val="00A971B9"/>
    <w:rsid w:val="00AA027C"/>
    <w:rsid w:val="00AA0A49"/>
    <w:rsid w:val="00AA1D04"/>
    <w:rsid w:val="00AA1F37"/>
    <w:rsid w:val="00AA2B54"/>
    <w:rsid w:val="00AA2C89"/>
    <w:rsid w:val="00AA2EAD"/>
    <w:rsid w:val="00AA3146"/>
    <w:rsid w:val="00AA3C07"/>
    <w:rsid w:val="00AA4224"/>
    <w:rsid w:val="00AA443B"/>
    <w:rsid w:val="00AA4517"/>
    <w:rsid w:val="00AA46F0"/>
    <w:rsid w:val="00AA5828"/>
    <w:rsid w:val="00AA794A"/>
    <w:rsid w:val="00AA7D37"/>
    <w:rsid w:val="00AB0601"/>
    <w:rsid w:val="00AB064B"/>
    <w:rsid w:val="00AB2F6F"/>
    <w:rsid w:val="00AB348A"/>
    <w:rsid w:val="00AB40C3"/>
    <w:rsid w:val="00AB462C"/>
    <w:rsid w:val="00AB4B3E"/>
    <w:rsid w:val="00AB5B41"/>
    <w:rsid w:val="00AB5F45"/>
    <w:rsid w:val="00AB690B"/>
    <w:rsid w:val="00AB6C5B"/>
    <w:rsid w:val="00AB7562"/>
    <w:rsid w:val="00AB7F59"/>
    <w:rsid w:val="00AC0D3A"/>
    <w:rsid w:val="00AC0EBD"/>
    <w:rsid w:val="00AC19C1"/>
    <w:rsid w:val="00AC1A35"/>
    <w:rsid w:val="00AC1C7A"/>
    <w:rsid w:val="00AC24EE"/>
    <w:rsid w:val="00AC3ED8"/>
    <w:rsid w:val="00AC4BF1"/>
    <w:rsid w:val="00AC5F59"/>
    <w:rsid w:val="00AC7025"/>
    <w:rsid w:val="00AC79A3"/>
    <w:rsid w:val="00AD008B"/>
    <w:rsid w:val="00AD1752"/>
    <w:rsid w:val="00AD3CEF"/>
    <w:rsid w:val="00AD3F06"/>
    <w:rsid w:val="00AD4718"/>
    <w:rsid w:val="00AD769D"/>
    <w:rsid w:val="00AE0331"/>
    <w:rsid w:val="00AE1E30"/>
    <w:rsid w:val="00AE29B4"/>
    <w:rsid w:val="00AE3130"/>
    <w:rsid w:val="00AE3CAF"/>
    <w:rsid w:val="00AE45AA"/>
    <w:rsid w:val="00AE5DB1"/>
    <w:rsid w:val="00AE68DD"/>
    <w:rsid w:val="00AE6CD2"/>
    <w:rsid w:val="00AF19AD"/>
    <w:rsid w:val="00AF2289"/>
    <w:rsid w:val="00AF2BAC"/>
    <w:rsid w:val="00AF33DB"/>
    <w:rsid w:val="00AF3456"/>
    <w:rsid w:val="00AF38C2"/>
    <w:rsid w:val="00AF4ABB"/>
    <w:rsid w:val="00AF4D31"/>
    <w:rsid w:val="00AF4E7F"/>
    <w:rsid w:val="00AF5376"/>
    <w:rsid w:val="00AF56D7"/>
    <w:rsid w:val="00AF63C8"/>
    <w:rsid w:val="00AF6FC6"/>
    <w:rsid w:val="00AF799A"/>
    <w:rsid w:val="00B00E52"/>
    <w:rsid w:val="00B00EB9"/>
    <w:rsid w:val="00B01578"/>
    <w:rsid w:val="00B019FE"/>
    <w:rsid w:val="00B0242D"/>
    <w:rsid w:val="00B05B46"/>
    <w:rsid w:val="00B06AAC"/>
    <w:rsid w:val="00B06B48"/>
    <w:rsid w:val="00B1019A"/>
    <w:rsid w:val="00B11819"/>
    <w:rsid w:val="00B120E0"/>
    <w:rsid w:val="00B143E9"/>
    <w:rsid w:val="00B16936"/>
    <w:rsid w:val="00B1763B"/>
    <w:rsid w:val="00B20406"/>
    <w:rsid w:val="00B207D1"/>
    <w:rsid w:val="00B21A41"/>
    <w:rsid w:val="00B21DDC"/>
    <w:rsid w:val="00B22A08"/>
    <w:rsid w:val="00B23295"/>
    <w:rsid w:val="00B24117"/>
    <w:rsid w:val="00B2431A"/>
    <w:rsid w:val="00B24F0D"/>
    <w:rsid w:val="00B25D15"/>
    <w:rsid w:val="00B2688E"/>
    <w:rsid w:val="00B26A5E"/>
    <w:rsid w:val="00B273FA"/>
    <w:rsid w:val="00B27EF4"/>
    <w:rsid w:val="00B30342"/>
    <w:rsid w:val="00B31C9C"/>
    <w:rsid w:val="00B31DF2"/>
    <w:rsid w:val="00B32752"/>
    <w:rsid w:val="00B338D7"/>
    <w:rsid w:val="00B35F12"/>
    <w:rsid w:val="00B37EC1"/>
    <w:rsid w:val="00B40CB1"/>
    <w:rsid w:val="00B41CCC"/>
    <w:rsid w:val="00B41DEB"/>
    <w:rsid w:val="00B439AF"/>
    <w:rsid w:val="00B43B8C"/>
    <w:rsid w:val="00B43C9D"/>
    <w:rsid w:val="00B43E9E"/>
    <w:rsid w:val="00B4466D"/>
    <w:rsid w:val="00B44C13"/>
    <w:rsid w:val="00B44CF6"/>
    <w:rsid w:val="00B44E1A"/>
    <w:rsid w:val="00B45192"/>
    <w:rsid w:val="00B4596A"/>
    <w:rsid w:val="00B46A87"/>
    <w:rsid w:val="00B47454"/>
    <w:rsid w:val="00B47C3C"/>
    <w:rsid w:val="00B5077D"/>
    <w:rsid w:val="00B51408"/>
    <w:rsid w:val="00B52A09"/>
    <w:rsid w:val="00B548C9"/>
    <w:rsid w:val="00B554C8"/>
    <w:rsid w:val="00B5718D"/>
    <w:rsid w:val="00B571A1"/>
    <w:rsid w:val="00B60E8E"/>
    <w:rsid w:val="00B61365"/>
    <w:rsid w:val="00B616EA"/>
    <w:rsid w:val="00B61B76"/>
    <w:rsid w:val="00B61C82"/>
    <w:rsid w:val="00B63074"/>
    <w:rsid w:val="00B6410D"/>
    <w:rsid w:val="00B64427"/>
    <w:rsid w:val="00B64C88"/>
    <w:rsid w:val="00B65386"/>
    <w:rsid w:val="00B653B8"/>
    <w:rsid w:val="00B654B6"/>
    <w:rsid w:val="00B65AD0"/>
    <w:rsid w:val="00B65C6B"/>
    <w:rsid w:val="00B701E0"/>
    <w:rsid w:val="00B71A55"/>
    <w:rsid w:val="00B740CC"/>
    <w:rsid w:val="00B743B6"/>
    <w:rsid w:val="00B7467C"/>
    <w:rsid w:val="00B756B2"/>
    <w:rsid w:val="00B7684D"/>
    <w:rsid w:val="00B76A82"/>
    <w:rsid w:val="00B77E78"/>
    <w:rsid w:val="00B80EB6"/>
    <w:rsid w:val="00B82B46"/>
    <w:rsid w:val="00B82EEE"/>
    <w:rsid w:val="00B83210"/>
    <w:rsid w:val="00B83CE5"/>
    <w:rsid w:val="00B84568"/>
    <w:rsid w:val="00B84CF7"/>
    <w:rsid w:val="00B8575A"/>
    <w:rsid w:val="00B86B96"/>
    <w:rsid w:val="00B86D69"/>
    <w:rsid w:val="00B87385"/>
    <w:rsid w:val="00B87B90"/>
    <w:rsid w:val="00B87BEE"/>
    <w:rsid w:val="00B87DC1"/>
    <w:rsid w:val="00B90A4F"/>
    <w:rsid w:val="00B90AEB"/>
    <w:rsid w:val="00B90B33"/>
    <w:rsid w:val="00B9134C"/>
    <w:rsid w:val="00B92122"/>
    <w:rsid w:val="00B930FB"/>
    <w:rsid w:val="00B93772"/>
    <w:rsid w:val="00B945D2"/>
    <w:rsid w:val="00B94E72"/>
    <w:rsid w:val="00B96084"/>
    <w:rsid w:val="00B966B6"/>
    <w:rsid w:val="00B96E27"/>
    <w:rsid w:val="00B9706A"/>
    <w:rsid w:val="00BA08A4"/>
    <w:rsid w:val="00BA15BF"/>
    <w:rsid w:val="00BA2B05"/>
    <w:rsid w:val="00BA3102"/>
    <w:rsid w:val="00BA41D1"/>
    <w:rsid w:val="00BA469B"/>
    <w:rsid w:val="00BA5167"/>
    <w:rsid w:val="00BB045D"/>
    <w:rsid w:val="00BB0BC7"/>
    <w:rsid w:val="00BB132F"/>
    <w:rsid w:val="00BB14EC"/>
    <w:rsid w:val="00BB1DE0"/>
    <w:rsid w:val="00BB227A"/>
    <w:rsid w:val="00BB2812"/>
    <w:rsid w:val="00BB2EDA"/>
    <w:rsid w:val="00BB3403"/>
    <w:rsid w:val="00BB562A"/>
    <w:rsid w:val="00BB6CB5"/>
    <w:rsid w:val="00BC16B4"/>
    <w:rsid w:val="00BC2DDD"/>
    <w:rsid w:val="00BC366D"/>
    <w:rsid w:val="00BC4338"/>
    <w:rsid w:val="00BC4877"/>
    <w:rsid w:val="00BC4B8C"/>
    <w:rsid w:val="00BC5768"/>
    <w:rsid w:val="00BC5C02"/>
    <w:rsid w:val="00BC6897"/>
    <w:rsid w:val="00BC6E27"/>
    <w:rsid w:val="00BC71D0"/>
    <w:rsid w:val="00BC7ED5"/>
    <w:rsid w:val="00BD17A1"/>
    <w:rsid w:val="00BD21C9"/>
    <w:rsid w:val="00BD2425"/>
    <w:rsid w:val="00BD3D03"/>
    <w:rsid w:val="00BD3E73"/>
    <w:rsid w:val="00BD47F5"/>
    <w:rsid w:val="00BD49A5"/>
    <w:rsid w:val="00BD50DD"/>
    <w:rsid w:val="00BD524F"/>
    <w:rsid w:val="00BD5F84"/>
    <w:rsid w:val="00BD6454"/>
    <w:rsid w:val="00BD6C29"/>
    <w:rsid w:val="00BD6E58"/>
    <w:rsid w:val="00BE1231"/>
    <w:rsid w:val="00BE22D4"/>
    <w:rsid w:val="00BE344C"/>
    <w:rsid w:val="00BE3CEE"/>
    <w:rsid w:val="00BE4899"/>
    <w:rsid w:val="00BE531F"/>
    <w:rsid w:val="00BE5DE4"/>
    <w:rsid w:val="00BE5F33"/>
    <w:rsid w:val="00BE7441"/>
    <w:rsid w:val="00BF0187"/>
    <w:rsid w:val="00BF01CF"/>
    <w:rsid w:val="00BF1646"/>
    <w:rsid w:val="00BF172D"/>
    <w:rsid w:val="00BF1EA4"/>
    <w:rsid w:val="00BF2053"/>
    <w:rsid w:val="00BF296A"/>
    <w:rsid w:val="00BF2B46"/>
    <w:rsid w:val="00BF2CCB"/>
    <w:rsid w:val="00BF3DF5"/>
    <w:rsid w:val="00BF4E51"/>
    <w:rsid w:val="00BF5C1F"/>
    <w:rsid w:val="00BF6175"/>
    <w:rsid w:val="00BF6CB9"/>
    <w:rsid w:val="00BF78FF"/>
    <w:rsid w:val="00BF7927"/>
    <w:rsid w:val="00BF7ADA"/>
    <w:rsid w:val="00C0139F"/>
    <w:rsid w:val="00C0161F"/>
    <w:rsid w:val="00C01C94"/>
    <w:rsid w:val="00C02103"/>
    <w:rsid w:val="00C033AC"/>
    <w:rsid w:val="00C05163"/>
    <w:rsid w:val="00C0588B"/>
    <w:rsid w:val="00C058C9"/>
    <w:rsid w:val="00C06569"/>
    <w:rsid w:val="00C06595"/>
    <w:rsid w:val="00C066CB"/>
    <w:rsid w:val="00C066F9"/>
    <w:rsid w:val="00C07351"/>
    <w:rsid w:val="00C0795E"/>
    <w:rsid w:val="00C112C4"/>
    <w:rsid w:val="00C11C94"/>
    <w:rsid w:val="00C1238A"/>
    <w:rsid w:val="00C127A2"/>
    <w:rsid w:val="00C137CE"/>
    <w:rsid w:val="00C1384B"/>
    <w:rsid w:val="00C13D49"/>
    <w:rsid w:val="00C15DE0"/>
    <w:rsid w:val="00C20B45"/>
    <w:rsid w:val="00C211F2"/>
    <w:rsid w:val="00C212C9"/>
    <w:rsid w:val="00C215A0"/>
    <w:rsid w:val="00C21F53"/>
    <w:rsid w:val="00C2289C"/>
    <w:rsid w:val="00C23990"/>
    <w:rsid w:val="00C25CA6"/>
    <w:rsid w:val="00C25EE7"/>
    <w:rsid w:val="00C268DB"/>
    <w:rsid w:val="00C26910"/>
    <w:rsid w:val="00C300A9"/>
    <w:rsid w:val="00C3100A"/>
    <w:rsid w:val="00C324AC"/>
    <w:rsid w:val="00C327BE"/>
    <w:rsid w:val="00C32926"/>
    <w:rsid w:val="00C34EA4"/>
    <w:rsid w:val="00C35C00"/>
    <w:rsid w:val="00C36153"/>
    <w:rsid w:val="00C37028"/>
    <w:rsid w:val="00C37CF2"/>
    <w:rsid w:val="00C41D4E"/>
    <w:rsid w:val="00C42EF8"/>
    <w:rsid w:val="00C43032"/>
    <w:rsid w:val="00C456BB"/>
    <w:rsid w:val="00C459AE"/>
    <w:rsid w:val="00C45B9F"/>
    <w:rsid w:val="00C47375"/>
    <w:rsid w:val="00C509F0"/>
    <w:rsid w:val="00C53861"/>
    <w:rsid w:val="00C5439C"/>
    <w:rsid w:val="00C561A5"/>
    <w:rsid w:val="00C57C72"/>
    <w:rsid w:val="00C60CB9"/>
    <w:rsid w:val="00C610CE"/>
    <w:rsid w:val="00C61392"/>
    <w:rsid w:val="00C61C40"/>
    <w:rsid w:val="00C62366"/>
    <w:rsid w:val="00C6342D"/>
    <w:rsid w:val="00C63458"/>
    <w:rsid w:val="00C6373E"/>
    <w:rsid w:val="00C64C46"/>
    <w:rsid w:val="00C65206"/>
    <w:rsid w:val="00C6572A"/>
    <w:rsid w:val="00C66321"/>
    <w:rsid w:val="00C67293"/>
    <w:rsid w:val="00C67380"/>
    <w:rsid w:val="00C678AC"/>
    <w:rsid w:val="00C67E8F"/>
    <w:rsid w:val="00C67F58"/>
    <w:rsid w:val="00C70779"/>
    <w:rsid w:val="00C7137C"/>
    <w:rsid w:val="00C71ACC"/>
    <w:rsid w:val="00C728B6"/>
    <w:rsid w:val="00C73030"/>
    <w:rsid w:val="00C7343F"/>
    <w:rsid w:val="00C73A98"/>
    <w:rsid w:val="00C73FD3"/>
    <w:rsid w:val="00C757A8"/>
    <w:rsid w:val="00C75EA3"/>
    <w:rsid w:val="00C75EEB"/>
    <w:rsid w:val="00C7612F"/>
    <w:rsid w:val="00C766D7"/>
    <w:rsid w:val="00C76DDF"/>
    <w:rsid w:val="00C76EEB"/>
    <w:rsid w:val="00C77EE3"/>
    <w:rsid w:val="00C81EE1"/>
    <w:rsid w:val="00C82AD8"/>
    <w:rsid w:val="00C84733"/>
    <w:rsid w:val="00C84811"/>
    <w:rsid w:val="00C860CB"/>
    <w:rsid w:val="00C91B4F"/>
    <w:rsid w:val="00C921B6"/>
    <w:rsid w:val="00C92CB8"/>
    <w:rsid w:val="00C94444"/>
    <w:rsid w:val="00C95654"/>
    <w:rsid w:val="00C961E2"/>
    <w:rsid w:val="00C965AE"/>
    <w:rsid w:val="00C97390"/>
    <w:rsid w:val="00CA05B1"/>
    <w:rsid w:val="00CA0F27"/>
    <w:rsid w:val="00CA1A1E"/>
    <w:rsid w:val="00CA1F1A"/>
    <w:rsid w:val="00CA2044"/>
    <w:rsid w:val="00CA2566"/>
    <w:rsid w:val="00CA3E57"/>
    <w:rsid w:val="00CA459E"/>
    <w:rsid w:val="00CA460D"/>
    <w:rsid w:val="00CA496D"/>
    <w:rsid w:val="00CA4CCA"/>
    <w:rsid w:val="00CA5000"/>
    <w:rsid w:val="00CA6142"/>
    <w:rsid w:val="00CA6756"/>
    <w:rsid w:val="00CB0266"/>
    <w:rsid w:val="00CB0A86"/>
    <w:rsid w:val="00CB0F97"/>
    <w:rsid w:val="00CB159F"/>
    <w:rsid w:val="00CB16A0"/>
    <w:rsid w:val="00CB32B4"/>
    <w:rsid w:val="00CB34AC"/>
    <w:rsid w:val="00CB3E9D"/>
    <w:rsid w:val="00CB5955"/>
    <w:rsid w:val="00CB5A1D"/>
    <w:rsid w:val="00CB5E73"/>
    <w:rsid w:val="00CB5FC6"/>
    <w:rsid w:val="00CB7F91"/>
    <w:rsid w:val="00CC01A8"/>
    <w:rsid w:val="00CC0BC4"/>
    <w:rsid w:val="00CC1F61"/>
    <w:rsid w:val="00CC2879"/>
    <w:rsid w:val="00CC29CD"/>
    <w:rsid w:val="00CC31AC"/>
    <w:rsid w:val="00CC3BA7"/>
    <w:rsid w:val="00CC5BCA"/>
    <w:rsid w:val="00CC5C70"/>
    <w:rsid w:val="00CC67E2"/>
    <w:rsid w:val="00CC7C34"/>
    <w:rsid w:val="00CC7FA0"/>
    <w:rsid w:val="00CD0583"/>
    <w:rsid w:val="00CD1519"/>
    <w:rsid w:val="00CD1893"/>
    <w:rsid w:val="00CD1E8F"/>
    <w:rsid w:val="00CD1F0F"/>
    <w:rsid w:val="00CD2E65"/>
    <w:rsid w:val="00CD40DE"/>
    <w:rsid w:val="00CD413C"/>
    <w:rsid w:val="00CD574E"/>
    <w:rsid w:val="00CD671D"/>
    <w:rsid w:val="00CD6FCF"/>
    <w:rsid w:val="00CD748D"/>
    <w:rsid w:val="00CD788F"/>
    <w:rsid w:val="00CD7AB5"/>
    <w:rsid w:val="00CD7C21"/>
    <w:rsid w:val="00CE0071"/>
    <w:rsid w:val="00CE1C24"/>
    <w:rsid w:val="00CE1D8E"/>
    <w:rsid w:val="00CE44B0"/>
    <w:rsid w:val="00CE57A7"/>
    <w:rsid w:val="00CE5B01"/>
    <w:rsid w:val="00CE66C4"/>
    <w:rsid w:val="00CE6824"/>
    <w:rsid w:val="00CE6841"/>
    <w:rsid w:val="00CE6BD8"/>
    <w:rsid w:val="00CE6E99"/>
    <w:rsid w:val="00CE741E"/>
    <w:rsid w:val="00CE7A38"/>
    <w:rsid w:val="00CF0AFF"/>
    <w:rsid w:val="00CF180A"/>
    <w:rsid w:val="00CF1ECE"/>
    <w:rsid w:val="00CF2C9E"/>
    <w:rsid w:val="00CF2D6B"/>
    <w:rsid w:val="00CF3057"/>
    <w:rsid w:val="00CF3CCE"/>
    <w:rsid w:val="00CF4E71"/>
    <w:rsid w:val="00CF70A3"/>
    <w:rsid w:val="00CF766D"/>
    <w:rsid w:val="00CF7A58"/>
    <w:rsid w:val="00CF7CA7"/>
    <w:rsid w:val="00CF7F72"/>
    <w:rsid w:val="00CF7F99"/>
    <w:rsid w:val="00D011A0"/>
    <w:rsid w:val="00D02A9D"/>
    <w:rsid w:val="00D037BD"/>
    <w:rsid w:val="00D041F2"/>
    <w:rsid w:val="00D05FC9"/>
    <w:rsid w:val="00D06906"/>
    <w:rsid w:val="00D06E32"/>
    <w:rsid w:val="00D07BB6"/>
    <w:rsid w:val="00D07C64"/>
    <w:rsid w:val="00D1014B"/>
    <w:rsid w:val="00D1042E"/>
    <w:rsid w:val="00D114ED"/>
    <w:rsid w:val="00D1376D"/>
    <w:rsid w:val="00D13B1E"/>
    <w:rsid w:val="00D13B38"/>
    <w:rsid w:val="00D13D7D"/>
    <w:rsid w:val="00D142E8"/>
    <w:rsid w:val="00D1465B"/>
    <w:rsid w:val="00D147B6"/>
    <w:rsid w:val="00D148DE"/>
    <w:rsid w:val="00D1581E"/>
    <w:rsid w:val="00D1617C"/>
    <w:rsid w:val="00D16599"/>
    <w:rsid w:val="00D16F35"/>
    <w:rsid w:val="00D17CDC"/>
    <w:rsid w:val="00D17DFD"/>
    <w:rsid w:val="00D200B6"/>
    <w:rsid w:val="00D204B7"/>
    <w:rsid w:val="00D20866"/>
    <w:rsid w:val="00D211E2"/>
    <w:rsid w:val="00D21599"/>
    <w:rsid w:val="00D230D9"/>
    <w:rsid w:val="00D2319D"/>
    <w:rsid w:val="00D23412"/>
    <w:rsid w:val="00D23CCB"/>
    <w:rsid w:val="00D240B7"/>
    <w:rsid w:val="00D27216"/>
    <w:rsid w:val="00D30290"/>
    <w:rsid w:val="00D3123A"/>
    <w:rsid w:val="00D313D4"/>
    <w:rsid w:val="00D3168C"/>
    <w:rsid w:val="00D318D7"/>
    <w:rsid w:val="00D31EBC"/>
    <w:rsid w:val="00D3282C"/>
    <w:rsid w:val="00D3292C"/>
    <w:rsid w:val="00D335C1"/>
    <w:rsid w:val="00D349A1"/>
    <w:rsid w:val="00D34EF2"/>
    <w:rsid w:val="00D354A1"/>
    <w:rsid w:val="00D36588"/>
    <w:rsid w:val="00D37B4D"/>
    <w:rsid w:val="00D40268"/>
    <w:rsid w:val="00D40994"/>
    <w:rsid w:val="00D409A3"/>
    <w:rsid w:val="00D40BBD"/>
    <w:rsid w:val="00D4306D"/>
    <w:rsid w:val="00D4428E"/>
    <w:rsid w:val="00D44347"/>
    <w:rsid w:val="00D44E14"/>
    <w:rsid w:val="00D44E9B"/>
    <w:rsid w:val="00D44F00"/>
    <w:rsid w:val="00D4510E"/>
    <w:rsid w:val="00D45BBF"/>
    <w:rsid w:val="00D4609A"/>
    <w:rsid w:val="00D468FD"/>
    <w:rsid w:val="00D46B8F"/>
    <w:rsid w:val="00D47887"/>
    <w:rsid w:val="00D50ADC"/>
    <w:rsid w:val="00D51916"/>
    <w:rsid w:val="00D54920"/>
    <w:rsid w:val="00D563C1"/>
    <w:rsid w:val="00D56E24"/>
    <w:rsid w:val="00D57080"/>
    <w:rsid w:val="00D57958"/>
    <w:rsid w:val="00D579BC"/>
    <w:rsid w:val="00D60378"/>
    <w:rsid w:val="00D60D91"/>
    <w:rsid w:val="00D60FCC"/>
    <w:rsid w:val="00D6165B"/>
    <w:rsid w:val="00D6245E"/>
    <w:rsid w:val="00D62CCA"/>
    <w:rsid w:val="00D637B4"/>
    <w:rsid w:val="00D638A0"/>
    <w:rsid w:val="00D638EE"/>
    <w:rsid w:val="00D6395F"/>
    <w:rsid w:val="00D63BAD"/>
    <w:rsid w:val="00D6432C"/>
    <w:rsid w:val="00D64C85"/>
    <w:rsid w:val="00D64CFD"/>
    <w:rsid w:val="00D65ACE"/>
    <w:rsid w:val="00D66720"/>
    <w:rsid w:val="00D6672E"/>
    <w:rsid w:val="00D67322"/>
    <w:rsid w:val="00D67802"/>
    <w:rsid w:val="00D70AF8"/>
    <w:rsid w:val="00D71321"/>
    <w:rsid w:val="00D7200E"/>
    <w:rsid w:val="00D7297C"/>
    <w:rsid w:val="00D72C2D"/>
    <w:rsid w:val="00D7312C"/>
    <w:rsid w:val="00D731A3"/>
    <w:rsid w:val="00D7398D"/>
    <w:rsid w:val="00D73B00"/>
    <w:rsid w:val="00D757A2"/>
    <w:rsid w:val="00D7584F"/>
    <w:rsid w:val="00D75A53"/>
    <w:rsid w:val="00D77277"/>
    <w:rsid w:val="00D77669"/>
    <w:rsid w:val="00D77EBD"/>
    <w:rsid w:val="00D806DF"/>
    <w:rsid w:val="00D80CC0"/>
    <w:rsid w:val="00D80E5B"/>
    <w:rsid w:val="00D81EF8"/>
    <w:rsid w:val="00D82166"/>
    <w:rsid w:val="00D8243F"/>
    <w:rsid w:val="00D82672"/>
    <w:rsid w:val="00D82EE9"/>
    <w:rsid w:val="00D85BB5"/>
    <w:rsid w:val="00D86AA0"/>
    <w:rsid w:val="00D872A6"/>
    <w:rsid w:val="00D874D2"/>
    <w:rsid w:val="00D917B5"/>
    <w:rsid w:val="00D93F50"/>
    <w:rsid w:val="00D954C7"/>
    <w:rsid w:val="00D958EF"/>
    <w:rsid w:val="00D9674D"/>
    <w:rsid w:val="00D972D4"/>
    <w:rsid w:val="00DA02D5"/>
    <w:rsid w:val="00DA03F0"/>
    <w:rsid w:val="00DA09CD"/>
    <w:rsid w:val="00DA0A40"/>
    <w:rsid w:val="00DA1C42"/>
    <w:rsid w:val="00DA341E"/>
    <w:rsid w:val="00DA3E7E"/>
    <w:rsid w:val="00DA3FEB"/>
    <w:rsid w:val="00DA52A4"/>
    <w:rsid w:val="00DA52F0"/>
    <w:rsid w:val="00DA5376"/>
    <w:rsid w:val="00DA5FBB"/>
    <w:rsid w:val="00DA6919"/>
    <w:rsid w:val="00DA716C"/>
    <w:rsid w:val="00DA720E"/>
    <w:rsid w:val="00DA794F"/>
    <w:rsid w:val="00DB02B6"/>
    <w:rsid w:val="00DB1240"/>
    <w:rsid w:val="00DB13B9"/>
    <w:rsid w:val="00DB229D"/>
    <w:rsid w:val="00DB2C27"/>
    <w:rsid w:val="00DB336A"/>
    <w:rsid w:val="00DB39E4"/>
    <w:rsid w:val="00DB3C6E"/>
    <w:rsid w:val="00DB4415"/>
    <w:rsid w:val="00DB4A4F"/>
    <w:rsid w:val="00DB59B8"/>
    <w:rsid w:val="00DB68FB"/>
    <w:rsid w:val="00DB6C8F"/>
    <w:rsid w:val="00DB6E72"/>
    <w:rsid w:val="00DB752E"/>
    <w:rsid w:val="00DB799C"/>
    <w:rsid w:val="00DC02DB"/>
    <w:rsid w:val="00DC25F8"/>
    <w:rsid w:val="00DC28B6"/>
    <w:rsid w:val="00DC2FA1"/>
    <w:rsid w:val="00DC3D52"/>
    <w:rsid w:val="00DC4440"/>
    <w:rsid w:val="00DC5816"/>
    <w:rsid w:val="00DC5888"/>
    <w:rsid w:val="00DC6191"/>
    <w:rsid w:val="00DC62CF"/>
    <w:rsid w:val="00DC7454"/>
    <w:rsid w:val="00DC768F"/>
    <w:rsid w:val="00DC7A5C"/>
    <w:rsid w:val="00DC7D55"/>
    <w:rsid w:val="00DC7E66"/>
    <w:rsid w:val="00DD0D37"/>
    <w:rsid w:val="00DD0F36"/>
    <w:rsid w:val="00DD2482"/>
    <w:rsid w:val="00DD2555"/>
    <w:rsid w:val="00DD2CBF"/>
    <w:rsid w:val="00DD32D4"/>
    <w:rsid w:val="00DD3B11"/>
    <w:rsid w:val="00DD4408"/>
    <w:rsid w:val="00DD4C58"/>
    <w:rsid w:val="00DD575B"/>
    <w:rsid w:val="00DD5CB7"/>
    <w:rsid w:val="00DD6F76"/>
    <w:rsid w:val="00DD7916"/>
    <w:rsid w:val="00DE0442"/>
    <w:rsid w:val="00DE0BA1"/>
    <w:rsid w:val="00DE1AEA"/>
    <w:rsid w:val="00DE3E63"/>
    <w:rsid w:val="00DE5E0A"/>
    <w:rsid w:val="00DE6FEF"/>
    <w:rsid w:val="00DE74AE"/>
    <w:rsid w:val="00DE7F64"/>
    <w:rsid w:val="00DF0B77"/>
    <w:rsid w:val="00DF2068"/>
    <w:rsid w:val="00DF2203"/>
    <w:rsid w:val="00DF477F"/>
    <w:rsid w:val="00DF520E"/>
    <w:rsid w:val="00DF681B"/>
    <w:rsid w:val="00DF6CC7"/>
    <w:rsid w:val="00DF6E8E"/>
    <w:rsid w:val="00DF7A1F"/>
    <w:rsid w:val="00E01FAF"/>
    <w:rsid w:val="00E022BD"/>
    <w:rsid w:val="00E034FC"/>
    <w:rsid w:val="00E03D25"/>
    <w:rsid w:val="00E0563E"/>
    <w:rsid w:val="00E05DB0"/>
    <w:rsid w:val="00E05FD2"/>
    <w:rsid w:val="00E06DDF"/>
    <w:rsid w:val="00E07DA0"/>
    <w:rsid w:val="00E10BE9"/>
    <w:rsid w:val="00E12A3C"/>
    <w:rsid w:val="00E13A4B"/>
    <w:rsid w:val="00E15452"/>
    <w:rsid w:val="00E1586E"/>
    <w:rsid w:val="00E1650E"/>
    <w:rsid w:val="00E16D15"/>
    <w:rsid w:val="00E200D8"/>
    <w:rsid w:val="00E20669"/>
    <w:rsid w:val="00E20CF6"/>
    <w:rsid w:val="00E21DD1"/>
    <w:rsid w:val="00E223AC"/>
    <w:rsid w:val="00E229AE"/>
    <w:rsid w:val="00E22A9A"/>
    <w:rsid w:val="00E230D8"/>
    <w:rsid w:val="00E23BBF"/>
    <w:rsid w:val="00E24ED1"/>
    <w:rsid w:val="00E25EE9"/>
    <w:rsid w:val="00E27EEB"/>
    <w:rsid w:val="00E3207D"/>
    <w:rsid w:val="00E329E8"/>
    <w:rsid w:val="00E32A3B"/>
    <w:rsid w:val="00E32CD2"/>
    <w:rsid w:val="00E3537A"/>
    <w:rsid w:val="00E37E11"/>
    <w:rsid w:val="00E37FF8"/>
    <w:rsid w:val="00E405C7"/>
    <w:rsid w:val="00E4122F"/>
    <w:rsid w:val="00E41590"/>
    <w:rsid w:val="00E4210C"/>
    <w:rsid w:val="00E42168"/>
    <w:rsid w:val="00E4431D"/>
    <w:rsid w:val="00E44877"/>
    <w:rsid w:val="00E44D37"/>
    <w:rsid w:val="00E46083"/>
    <w:rsid w:val="00E502B9"/>
    <w:rsid w:val="00E513C5"/>
    <w:rsid w:val="00E51438"/>
    <w:rsid w:val="00E54D8C"/>
    <w:rsid w:val="00E54E54"/>
    <w:rsid w:val="00E54FA5"/>
    <w:rsid w:val="00E550E0"/>
    <w:rsid w:val="00E55C81"/>
    <w:rsid w:val="00E55E45"/>
    <w:rsid w:val="00E55F81"/>
    <w:rsid w:val="00E561F7"/>
    <w:rsid w:val="00E570A5"/>
    <w:rsid w:val="00E57CE1"/>
    <w:rsid w:val="00E57FB3"/>
    <w:rsid w:val="00E61343"/>
    <w:rsid w:val="00E61442"/>
    <w:rsid w:val="00E61CAE"/>
    <w:rsid w:val="00E62547"/>
    <w:rsid w:val="00E6392F"/>
    <w:rsid w:val="00E64048"/>
    <w:rsid w:val="00E64528"/>
    <w:rsid w:val="00E66A20"/>
    <w:rsid w:val="00E71E99"/>
    <w:rsid w:val="00E72D9F"/>
    <w:rsid w:val="00E72FE2"/>
    <w:rsid w:val="00E73ABB"/>
    <w:rsid w:val="00E741FB"/>
    <w:rsid w:val="00E75624"/>
    <w:rsid w:val="00E767E7"/>
    <w:rsid w:val="00E76BD3"/>
    <w:rsid w:val="00E77C5C"/>
    <w:rsid w:val="00E77FD6"/>
    <w:rsid w:val="00E8050E"/>
    <w:rsid w:val="00E80B0A"/>
    <w:rsid w:val="00E816C6"/>
    <w:rsid w:val="00E828C0"/>
    <w:rsid w:val="00E82B55"/>
    <w:rsid w:val="00E83434"/>
    <w:rsid w:val="00E834BE"/>
    <w:rsid w:val="00E84E3F"/>
    <w:rsid w:val="00E853DE"/>
    <w:rsid w:val="00E86DDB"/>
    <w:rsid w:val="00E87E33"/>
    <w:rsid w:val="00E90017"/>
    <w:rsid w:val="00E908BB"/>
    <w:rsid w:val="00E91007"/>
    <w:rsid w:val="00E91641"/>
    <w:rsid w:val="00E92052"/>
    <w:rsid w:val="00E920F9"/>
    <w:rsid w:val="00E922BE"/>
    <w:rsid w:val="00E925DB"/>
    <w:rsid w:val="00E9270E"/>
    <w:rsid w:val="00E930FB"/>
    <w:rsid w:val="00E937B0"/>
    <w:rsid w:val="00E93993"/>
    <w:rsid w:val="00E939C8"/>
    <w:rsid w:val="00E93BC6"/>
    <w:rsid w:val="00E9471A"/>
    <w:rsid w:val="00E957C8"/>
    <w:rsid w:val="00E9603D"/>
    <w:rsid w:val="00E960A3"/>
    <w:rsid w:val="00E976BB"/>
    <w:rsid w:val="00EA0122"/>
    <w:rsid w:val="00EA027C"/>
    <w:rsid w:val="00EA0FC4"/>
    <w:rsid w:val="00EA128D"/>
    <w:rsid w:val="00EA1645"/>
    <w:rsid w:val="00EA1666"/>
    <w:rsid w:val="00EA1FC2"/>
    <w:rsid w:val="00EA2542"/>
    <w:rsid w:val="00EA39B3"/>
    <w:rsid w:val="00EA4034"/>
    <w:rsid w:val="00EA4C4E"/>
    <w:rsid w:val="00EA6813"/>
    <w:rsid w:val="00EA7574"/>
    <w:rsid w:val="00EB1164"/>
    <w:rsid w:val="00EB14EC"/>
    <w:rsid w:val="00EB1BF5"/>
    <w:rsid w:val="00EB25C4"/>
    <w:rsid w:val="00EB2A84"/>
    <w:rsid w:val="00EB366F"/>
    <w:rsid w:val="00EB3F9F"/>
    <w:rsid w:val="00EB4B64"/>
    <w:rsid w:val="00EB5502"/>
    <w:rsid w:val="00EB592A"/>
    <w:rsid w:val="00EB5B3C"/>
    <w:rsid w:val="00EB6EAA"/>
    <w:rsid w:val="00EB7098"/>
    <w:rsid w:val="00EB78F4"/>
    <w:rsid w:val="00EB7971"/>
    <w:rsid w:val="00EC0771"/>
    <w:rsid w:val="00EC181B"/>
    <w:rsid w:val="00EC267B"/>
    <w:rsid w:val="00EC2BDF"/>
    <w:rsid w:val="00EC3BCC"/>
    <w:rsid w:val="00EC41B4"/>
    <w:rsid w:val="00EC4570"/>
    <w:rsid w:val="00EC4C8A"/>
    <w:rsid w:val="00EC5598"/>
    <w:rsid w:val="00EC5813"/>
    <w:rsid w:val="00EC5FDD"/>
    <w:rsid w:val="00EC6215"/>
    <w:rsid w:val="00EC7A5B"/>
    <w:rsid w:val="00ED04DA"/>
    <w:rsid w:val="00ED0DC8"/>
    <w:rsid w:val="00ED15C4"/>
    <w:rsid w:val="00ED1AA0"/>
    <w:rsid w:val="00ED2158"/>
    <w:rsid w:val="00ED2A71"/>
    <w:rsid w:val="00ED3DF2"/>
    <w:rsid w:val="00ED4932"/>
    <w:rsid w:val="00ED53DF"/>
    <w:rsid w:val="00ED5B9B"/>
    <w:rsid w:val="00ED6701"/>
    <w:rsid w:val="00ED6B76"/>
    <w:rsid w:val="00ED7081"/>
    <w:rsid w:val="00ED74FF"/>
    <w:rsid w:val="00EE0957"/>
    <w:rsid w:val="00EE2792"/>
    <w:rsid w:val="00EE3346"/>
    <w:rsid w:val="00EE35F4"/>
    <w:rsid w:val="00EE3969"/>
    <w:rsid w:val="00EE3D46"/>
    <w:rsid w:val="00EE3F07"/>
    <w:rsid w:val="00EE7805"/>
    <w:rsid w:val="00EE7DD2"/>
    <w:rsid w:val="00EF10BA"/>
    <w:rsid w:val="00EF1DEB"/>
    <w:rsid w:val="00EF236E"/>
    <w:rsid w:val="00EF2E32"/>
    <w:rsid w:val="00EF3A7A"/>
    <w:rsid w:val="00EF3F26"/>
    <w:rsid w:val="00EF4742"/>
    <w:rsid w:val="00EF5231"/>
    <w:rsid w:val="00EF5FF6"/>
    <w:rsid w:val="00EF6031"/>
    <w:rsid w:val="00EF6A51"/>
    <w:rsid w:val="00EF6C02"/>
    <w:rsid w:val="00EF6D21"/>
    <w:rsid w:val="00EF784F"/>
    <w:rsid w:val="00EF7CE8"/>
    <w:rsid w:val="00EF7D37"/>
    <w:rsid w:val="00F01127"/>
    <w:rsid w:val="00F03BC1"/>
    <w:rsid w:val="00F04728"/>
    <w:rsid w:val="00F04732"/>
    <w:rsid w:val="00F05052"/>
    <w:rsid w:val="00F05C23"/>
    <w:rsid w:val="00F06F91"/>
    <w:rsid w:val="00F0717C"/>
    <w:rsid w:val="00F10ECE"/>
    <w:rsid w:val="00F110C0"/>
    <w:rsid w:val="00F12C2B"/>
    <w:rsid w:val="00F133BE"/>
    <w:rsid w:val="00F13524"/>
    <w:rsid w:val="00F14152"/>
    <w:rsid w:val="00F14434"/>
    <w:rsid w:val="00F14C04"/>
    <w:rsid w:val="00F153BB"/>
    <w:rsid w:val="00F15DB1"/>
    <w:rsid w:val="00F160D1"/>
    <w:rsid w:val="00F164B2"/>
    <w:rsid w:val="00F178EE"/>
    <w:rsid w:val="00F17F67"/>
    <w:rsid w:val="00F20E68"/>
    <w:rsid w:val="00F21631"/>
    <w:rsid w:val="00F21908"/>
    <w:rsid w:val="00F22616"/>
    <w:rsid w:val="00F24AE5"/>
    <w:rsid w:val="00F257FD"/>
    <w:rsid w:val="00F2580B"/>
    <w:rsid w:val="00F25C67"/>
    <w:rsid w:val="00F26448"/>
    <w:rsid w:val="00F27BE3"/>
    <w:rsid w:val="00F30308"/>
    <w:rsid w:val="00F30BF3"/>
    <w:rsid w:val="00F3143A"/>
    <w:rsid w:val="00F3179C"/>
    <w:rsid w:val="00F3195D"/>
    <w:rsid w:val="00F3209D"/>
    <w:rsid w:val="00F3539E"/>
    <w:rsid w:val="00F3553A"/>
    <w:rsid w:val="00F36E43"/>
    <w:rsid w:val="00F370E1"/>
    <w:rsid w:val="00F37650"/>
    <w:rsid w:val="00F37F8D"/>
    <w:rsid w:val="00F4035D"/>
    <w:rsid w:val="00F42A5F"/>
    <w:rsid w:val="00F4323A"/>
    <w:rsid w:val="00F444E3"/>
    <w:rsid w:val="00F4468F"/>
    <w:rsid w:val="00F44E4C"/>
    <w:rsid w:val="00F45BD4"/>
    <w:rsid w:val="00F45E38"/>
    <w:rsid w:val="00F476A5"/>
    <w:rsid w:val="00F47850"/>
    <w:rsid w:val="00F517D2"/>
    <w:rsid w:val="00F529FD"/>
    <w:rsid w:val="00F53680"/>
    <w:rsid w:val="00F55440"/>
    <w:rsid w:val="00F55F9E"/>
    <w:rsid w:val="00F5653B"/>
    <w:rsid w:val="00F60024"/>
    <w:rsid w:val="00F616BF"/>
    <w:rsid w:val="00F61EDE"/>
    <w:rsid w:val="00F63610"/>
    <w:rsid w:val="00F63873"/>
    <w:rsid w:val="00F644EE"/>
    <w:rsid w:val="00F64A51"/>
    <w:rsid w:val="00F65A3B"/>
    <w:rsid w:val="00F66EFE"/>
    <w:rsid w:val="00F67109"/>
    <w:rsid w:val="00F67140"/>
    <w:rsid w:val="00F67AC8"/>
    <w:rsid w:val="00F67BEC"/>
    <w:rsid w:val="00F67C34"/>
    <w:rsid w:val="00F70953"/>
    <w:rsid w:val="00F72CE0"/>
    <w:rsid w:val="00F73B10"/>
    <w:rsid w:val="00F758E4"/>
    <w:rsid w:val="00F75C88"/>
    <w:rsid w:val="00F75FC0"/>
    <w:rsid w:val="00F7666C"/>
    <w:rsid w:val="00F80814"/>
    <w:rsid w:val="00F80E25"/>
    <w:rsid w:val="00F82813"/>
    <w:rsid w:val="00F828A0"/>
    <w:rsid w:val="00F830AA"/>
    <w:rsid w:val="00F83A9B"/>
    <w:rsid w:val="00F84456"/>
    <w:rsid w:val="00F848EB"/>
    <w:rsid w:val="00F84DE0"/>
    <w:rsid w:val="00F860DE"/>
    <w:rsid w:val="00F87454"/>
    <w:rsid w:val="00F90917"/>
    <w:rsid w:val="00F91D7D"/>
    <w:rsid w:val="00F92F24"/>
    <w:rsid w:val="00F92F3A"/>
    <w:rsid w:val="00F9381B"/>
    <w:rsid w:val="00F947AE"/>
    <w:rsid w:val="00F94CED"/>
    <w:rsid w:val="00F94D04"/>
    <w:rsid w:val="00F95427"/>
    <w:rsid w:val="00F95513"/>
    <w:rsid w:val="00F95B98"/>
    <w:rsid w:val="00F95D0E"/>
    <w:rsid w:val="00F95D20"/>
    <w:rsid w:val="00F964FF"/>
    <w:rsid w:val="00F972DC"/>
    <w:rsid w:val="00F973CA"/>
    <w:rsid w:val="00F97A01"/>
    <w:rsid w:val="00FA0185"/>
    <w:rsid w:val="00FA02C0"/>
    <w:rsid w:val="00FA05CE"/>
    <w:rsid w:val="00FA1C12"/>
    <w:rsid w:val="00FA21BE"/>
    <w:rsid w:val="00FA2C71"/>
    <w:rsid w:val="00FA3E40"/>
    <w:rsid w:val="00FA4C87"/>
    <w:rsid w:val="00FA4D6B"/>
    <w:rsid w:val="00FA5FB6"/>
    <w:rsid w:val="00FA6415"/>
    <w:rsid w:val="00FA6683"/>
    <w:rsid w:val="00FA69E0"/>
    <w:rsid w:val="00FA7945"/>
    <w:rsid w:val="00FB0A6F"/>
    <w:rsid w:val="00FB0DDB"/>
    <w:rsid w:val="00FB336D"/>
    <w:rsid w:val="00FB3917"/>
    <w:rsid w:val="00FB436C"/>
    <w:rsid w:val="00FB47FD"/>
    <w:rsid w:val="00FB68DB"/>
    <w:rsid w:val="00FB6CDD"/>
    <w:rsid w:val="00FC00E8"/>
    <w:rsid w:val="00FC0279"/>
    <w:rsid w:val="00FC0BF4"/>
    <w:rsid w:val="00FC2B02"/>
    <w:rsid w:val="00FC40BF"/>
    <w:rsid w:val="00FC40C6"/>
    <w:rsid w:val="00FC4ECB"/>
    <w:rsid w:val="00FC56D6"/>
    <w:rsid w:val="00FC5F1F"/>
    <w:rsid w:val="00FC5FBD"/>
    <w:rsid w:val="00FC688E"/>
    <w:rsid w:val="00FC72B1"/>
    <w:rsid w:val="00FC7F65"/>
    <w:rsid w:val="00FD0465"/>
    <w:rsid w:val="00FD1752"/>
    <w:rsid w:val="00FD1FB5"/>
    <w:rsid w:val="00FD2556"/>
    <w:rsid w:val="00FD2733"/>
    <w:rsid w:val="00FD2D32"/>
    <w:rsid w:val="00FD3052"/>
    <w:rsid w:val="00FD495B"/>
    <w:rsid w:val="00FD4E0F"/>
    <w:rsid w:val="00FD78C9"/>
    <w:rsid w:val="00FE0E22"/>
    <w:rsid w:val="00FE28F4"/>
    <w:rsid w:val="00FE2EF6"/>
    <w:rsid w:val="00FE3045"/>
    <w:rsid w:val="00FE3329"/>
    <w:rsid w:val="00FE3E3B"/>
    <w:rsid w:val="00FE40B6"/>
    <w:rsid w:val="00FE442A"/>
    <w:rsid w:val="00FE4634"/>
    <w:rsid w:val="00FE52C0"/>
    <w:rsid w:val="00FE5EFC"/>
    <w:rsid w:val="00FE630B"/>
    <w:rsid w:val="00FE7001"/>
    <w:rsid w:val="00FE7CC9"/>
    <w:rsid w:val="00FF072F"/>
    <w:rsid w:val="00FF1221"/>
    <w:rsid w:val="00FF133E"/>
    <w:rsid w:val="00FF170D"/>
    <w:rsid w:val="00FF332E"/>
    <w:rsid w:val="00FF356B"/>
    <w:rsid w:val="00FF4A32"/>
    <w:rsid w:val="00FF4D37"/>
    <w:rsid w:val="00FF59B5"/>
    <w:rsid w:val="00FF6439"/>
    <w:rsid w:val="00FF6623"/>
    <w:rsid w:val="00FF6B2F"/>
    <w:rsid w:val="00FF6DD6"/>
    <w:rsid w:val="00FF72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A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927C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927C7"/>
    <w:rPr>
      <w:sz w:val="18"/>
      <w:szCs w:val="18"/>
    </w:rPr>
  </w:style>
  <w:style w:type="paragraph" w:styleId="a4">
    <w:name w:val="footer"/>
    <w:basedOn w:val="a"/>
    <w:link w:val="Char0"/>
    <w:uiPriority w:val="99"/>
    <w:semiHidden/>
    <w:unhideWhenUsed/>
    <w:rsid w:val="001927C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927C7"/>
    <w:rPr>
      <w:sz w:val="18"/>
      <w:szCs w:val="18"/>
    </w:rPr>
  </w:style>
  <w:style w:type="paragraph" w:styleId="a5">
    <w:name w:val="List Paragraph"/>
    <w:basedOn w:val="a"/>
    <w:uiPriority w:val="34"/>
    <w:qFormat/>
    <w:rsid w:val="00DB3C6E"/>
    <w:pPr>
      <w:ind w:firstLineChars="200" w:firstLine="420"/>
    </w:pPr>
  </w:style>
  <w:style w:type="paragraph" w:styleId="a6">
    <w:name w:val="Date"/>
    <w:basedOn w:val="a"/>
    <w:next w:val="a"/>
    <w:link w:val="Char1"/>
    <w:uiPriority w:val="99"/>
    <w:semiHidden/>
    <w:unhideWhenUsed/>
    <w:rsid w:val="0001257E"/>
    <w:pPr>
      <w:ind w:leftChars="2500" w:left="100"/>
    </w:pPr>
  </w:style>
  <w:style w:type="character" w:customStyle="1" w:styleId="Char1">
    <w:name w:val="日期 Char"/>
    <w:basedOn w:val="a0"/>
    <w:link w:val="a6"/>
    <w:uiPriority w:val="99"/>
    <w:semiHidden/>
    <w:rsid w:val="00012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67539-5DE5-4CFC-B248-41A9EAB65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411</Words>
  <Characters>2344</Characters>
  <Application>Microsoft Office Word</Application>
  <DocSecurity>0</DocSecurity>
  <Lines>19</Lines>
  <Paragraphs>5</Paragraphs>
  <ScaleCrop>false</ScaleCrop>
  <Company/>
  <LinksUpToDate>false</LinksUpToDate>
  <CharactersWithSpaces>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gyb1</dc:creator>
  <cp:keywords/>
  <dc:description/>
  <cp:lastModifiedBy>gyb1</cp:lastModifiedBy>
  <cp:revision>2</cp:revision>
  <cp:lastPrinted>2020-10-10T02:33:00Z</cp:lastPrinted>
  <dcterms:created xsi:type="dcterms:W3CDTF">2020-10-20T08:49:00Z</dcterms:created>
  <dcterms:modified xsi:type="dcterms:W3CDTF">2020-10-20T08:49:00Z</dcterms:modified>
</cp:coreProperties>
</file>