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nts/font7.odttf" ContentType="application/vnd.openxmlformats-officedocument.obfuscatedFont"/>
  <Override PartName="/word/fonts/font8.odttf" ContentType="application/vnd.openxmlformats-officedocument.obfuscatedFont"/>
  <Override PartName="/word/fonts/font9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E3FCF0">
      <w:pPr>
        <w:spacing w:line="400" w:lineRule="exact"/>
        <w:rPr>
          <w:rFonts w:ascii="方正小标宋简体" w:eastAsia="方正小标宋简体"/>
          <w:color w:val="FF0000"/>
          <w:sz w:val="36"/>
          <w:szCs w:val="36"/>
        </w:rPr>
      </w:pPr>
    </w:p>
    <w:p w14:paraId="1279C86D">
      <w:pPr>
        <w:rPr>
          <w:rFonts w:ascii="方正小标宋简体" w:eastAsia="方正小标宋简体"/>
          <w:color w:val="FF0000"/>
          <w:sz w:val="36"/>
          <w:szCs w:val="36"/>
        </w:rPr>
      </w:pPr>
    </w:p>
    <w:p w14:paraId="55D14790">
      <w:pPr>
        <w:rPr>
          <w:rFonts w:ascii="方正小标宋简体" w:eastAsia="方正小标宋简体"/>
          <w:color w:val="FF0000"/>
          <w:sz w:val="36"/>
          <w:szCs w:val="36"/>
        </w:rPr>
      </w:pPr>
    </w:p>
    <w:p w14:paraId="075C0FFA">
      <w:pPr>
        <w:snapToGrid w:val="0"/>
        <w:spacing w:line="500" w:lineRule="exact"/>
        <w:rPr>
          <w:rFonts w:ascii="仿宋_GB2312" w:eastAsia="仿宋_GB2312"/>
          <w:color w:val="000000"/>
          <w:sz w:val="32"/>
          <w:szCs w:val="32"/>
        </w:rPr>
      </w:pPr>
    </w:p>
    <w:p w14:paraId="20B16F82">
      <w:pPr>
        <w:snapToGrid w:val="0"/>
        <w:spacing w:line="500" w:lineRule="exact"/>
        <w:rPr>
          <w:rFonts w:ascii="仿宋_GB2312" w:eastAsia="仿宋_GB2312"/>
          <w:color w:val="000000"/>
          <w:sz w:val="32"/>
          <w:szCs w:val="32"/>
        </w:rPr>
      </w:pPr>
    </w:p>
    <w:p w14:paraId="3B259F84">
      <w:pPr>
        <w:spacing w:line="600" w:lineRule="exact"/>
        <w:rPr>
          <w:rFonts w:ascii="仿宋_GB2312" w:hAnsi="仿宋_GB2312" w:eastAsia="仿宋_GB2312" w:cs="仿宋_GB2312"/>
          <w:sz w:val="32"/>
          <w:szCs w:val="32"/>
        </w:rPr>
      </w:pPr>
    </w:p>
    <w:p w14:paraId="2D7CC2C1">
      <w:pPr>
        <w:pStyle w:val="2"/>
        <w:spacing w:before="0" w:after="0"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sz w:val="44"/>
          <w:szCs w:val="44"/>
        </w:rPr>
        <w:t>关于印发《东至县家庭育儿补贴实施方案》</w:t>
      </w:r>
    </w:p>
    <w:p w14:paraId="2FCE6B23">
      <w:pPr>
        <w:pStyle w:val="2"/>
        <w:spacing w:before="0" w:after="0"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sz w:val="44"/>
          <w:szCs w:val="44"/>
        </w:rPr>
        <w:t>的通知</w:t>
      </w:r>
    </w:p>
    <w:p w14:paraId="46DC1918">
      <w:pPr>
        <w:pStyle w:val="2"/>
        <w:spacing w:before="0" w:after="0" w:line="560" w:lineRule="exact"/>
        <w:rPr>
          <w:rFonts w:ascii="仿宋_GB2312" w:hAnsi="方正仿宋_GB2312" w:eastAsia="仿宋_GB2312" w:cs="方正仿宋_GB2312"/>
          <w:b w:val="0"/>
          <w:szCs w:val="32"/>
        </w:rPr>
      </w:pPr>
    </w:p>
    <w:p w14:paraId="6157B9B1">
      <w:pPr>
        <w:pStyle w:val="2"/>
        <w:spacing w:before="0" w:after="0" w:line="560" w:lineRule="exact"/>
        <w:rPr>
          <w:rFonts w:hint="default" w:ascii="Times New Roman" w:hAnsi="Times New Roman" w:eastAsia="方正仿宋_GBK" w:cs="Times New Roman"/>
          <w:b w:val="0"/>
          <w:szCs w:val="32"/>
        </w:rPr>
      </w:pPr>
      <w:bookmarkStart w:id="2" w:name="_GoBack"/>
      <w:r>
        <w:rPr>
          <w:rFonts w:hint="default" w:ascii="Times New Roman" w:hAnsi="Times New Roman" w:eastAsia="方正仿宋_GBK" w:cs="Times New Roman"/>
          <w:b w:val="0"/>
          <w:szCs w:val="32"/>
        </w:rPr>
        <w:t>各乡镇人民政府：</w:t>
      </w:r>
    </w:p>
    <w:p w14:paraId="3D50E779">
      <w:pPr>
        <w:pStyle w:val="2"/>
        <w:spacing w:before="0" w:after="0" w:line="560" w:lineRule="exact"/>
        <w:ind w:firstLine="640" w:firstLineChars="200"/>
        <w:rPr>
          <w:rFonts w:hint="default" w:ascii="Times New Roman" w:hAnsi="Times New Roman" w:eastAsia="方正仿宋_GBK" w:cs="Times New Roman"/>
          <w:b w:val="0"/>
          <w:szCs w:val="32"/>
        </w:rPr>
      </w:pPr>
      <w:r>
        <w:rPr>
          <w:rFonts w:hint="default" w:ascii="Times New Roman" w:hAnsi="Times New Roman" w:eastAsia="方正仿宋_GBK" w:cs="Times New Roman"/>
          <w:b w:val="0"/>
          <w:bCs/>
          <w:szCs w:val="32"/>
        </w:rPr>
        <w:t>为贯彻落实安徽省卫健委、安徽省发改委、安徽省财政厅等7部门联合印发《关于印发&lt;关于进一步完善和落实积极生育支持政策的若干举措&gt;的通知》（皖卫人口家庭秘〔2024〕8 号）、池州市卫健委、池州市财政局《关于印发&lt;</w:t>
      </w:r>
      <w:r>
        <w:rPr>
          <w:rFonts w:hint="default" w:ascii="Times New Roman" w:hAnsi="Times New Roman" w:eastAsia="方正仿宋_GBK" w:cs="Times New Roman"/>
          <w:b w:val="0"/>
          <w:szCs w:val="32"/>
        </w:rPr>
        <w:t>池州市家庭育儿补贴实施方案&gt;的通知</w:t>
      </w:r>
      <w:r>
        <w:rPr>
          <w:rFonts w:hint="default" w:ascii="Times New Roman" w:hAnsi="Times New Roman" w:eastAsia="方正仿宋_GBK" w:cs="Times New Roman"/>
          <w:b w:val="0"/>
          <w:bCs/>
          <w:szCs w:val="32"/>
        </w:rPr>
        <w:t>》(卫健家庭秘〔2024〕113号）文件要求</w:t>
      </w:r>
      <w:r>
        <w:rPr>
          <w:rFonts w:hint="default" w:ascii="Times New Roman" w:hAnsi="Times New Roman" w:eastAsia="方正仿宋_GBK" w:cs="Times New Roman"/>
          <w:b w:val="0"/>
          <w:szCs w:val="32"/>
        </w:rPr>
        <w:t>，结合我县实际，制定了《东至县家庭育儿补贴实施方案》，现印发给你们，请认真遵照执行。</w:t>
      </w:r>
    </w:p>
    <w:p w14:paraId="46FE0957">
      <w:pPr>
        <w:spacing w:line="56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FD051FA">
      <w:pPr>
        <w:spacing w:line="560" w:lineRule="exact"/>
        <w:ind w:right="840" w:rightChars="400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4A70FAD">
      <w:pPr>
        <w:spacing w:line="560" w:lineRule="exact"/>
        <w:ind w:right="840" w:rightChars="400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D977091">
      <w:pPr>
        <w:spacing w:line="560" w:lineRule="exact"/>
        <w:ind w:right="840" w:rightChars="400"/>
        <w:jc w:val="center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东至县卫生健康委员会              东至县财政局</w:t>
      </w:r>
    </w:p>
    <w:p w14:paraId="7063BAC4">
      <w:pPr>
        <w:spacing w:line="560" w:lineRule="exact"/>
        <w:ind w:right="840" w:rightChars="400"/>
        <w:jc w:val="right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2024年8月2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9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日</w:t>
      </w:r>
    </w:p>
    <w:p w14:paraId="28751968">
      <w:pPr>
        <w:spacing w:line="560" w:lineRule="exact"/>
        <w:ind w:right="840" w:rightChars="400"/>
        <w:jc w:val="right"/>
        <w:rPr>
          <w:rFonts w:hint="eastAsia" w:ascii="仿宋_GB2312" w:hAnsi="方正仿宋_GB2312" w:eastAsia="仿宋_GB2312" w:cs="方正仿宋_GB2312"/>
          <w:sz w:val="32"/>
          <w:szCs w:val="32"/>
        </w:rPr>
      </w:pPr>
    </w:p>
    <w:p w14:paraId="04437654">
      <w:pPr>
        <w:spacing w:line="560" w:lineRule="exact"/>
        <w:ind w:right="840" w:rightChars="400"/>
        <w:jc w:val="right"/>
        <w:rPr>
          <w:rFonts w:hint="eastAsia" w:ascii="仿宋_GB2312" w:hAnsi="方正仿宋_GB2312" w:eastAsia="仿宋_GB2312" w:cs="方正仿宋_GB2312"/>
          <w:sz w:val="32"/>
          <w:szCs w:val="32"/>
        </w:rPr>
      </w:pPr>
    </w:p>
    <w:p w14:paraId="219694F7">
      <w:pPr>
        <w:rPr>
          <w:rFonts w:hint="eastAsia"/>
        </w:rPr>
      </w:pPr>
    </w:p>
    <w:p w14:paraId="5EC58D5E">
      <w:pPr>
        <w:pStyle w:val="2"/>
        <w:spacing w:before="0" w:after="0"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sz w:val="44"/>
          <w:szCs w:val="44"/>
        </w:rPr>
      </w:pPr>
      <w:r>
        <w:rPr>
          <w:rFonts w:hint="eastAsia" w:ascii="方正小标宋_GBK" w:hAnsi="方正小标宋_GBK" w:eastAsia="方正小标宋_GBK" w:cs="方正小标宋_GBK"/>
          <w:b w:val="0"/>
          <w:sz w:val="44"/>
          <w:szCs w:val="44"/>
        </w:rPr>
        <w:t>东至县家庭育儿补贴实施方案</w:t>
      </w:r>
    </w:p>
    <w:p w14:paraId="59E64BAC">
      <w:pPr>
        <w:spacing w:line="560" w:lineRule="exact"/>
      </w:pPr>
    </w:p>
    <w:p w14:paraId="27FC0471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为贯彻落实安徽省卫健委、安徽省发改委、安徽省财政厅等7部门联合印发《关于印发&lt;关于进一步完善和落实积极生育支持政策的若干举措&gt;的通知》（皖卫人口家庭秘〔2024〕8 号）中关于“实施家庭育儿补贴制度”的部署，根据《池州市家庭育儿补贴实施方案》（卫健家庭秘〔2024〕113 号），制定本方案。</w:t>
      </w:r>
    </w:p>
    <w:p w14:paraId="1594C138">
      <w:pPr>
        <w:spacing w:line="560" w:lineRule="exact"/>
        <w:ind w:firstLine="640" w:firstLineChars="200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一、资格认定标准</w:t>
      </w:r>
    </w:p>
    <w:p w14:paraId="5392B39D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（一）夫妻双方均为东至县户籍或一方为东至县户籍，且生育子女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在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本县落户。</w:t>
      </w:r>
    </w:p>
    <w:p w14:paraId="157870BE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（二）夫妻双方必须依法办理婚姻登记。2024年1月1日以后符合政策生育二孩、三孩的家庭。</w:t>
      </w:r>
    </w:p>
    <w:p w14:paraId="27FAF32D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三）夫妻双方共同生育的子女，第一次生育，孩子为多胞胎的，新出生孩子按孩次顺序享受二孩、三孩生育补贴（多胞胎中四孩以上的，均可按三孩标准分别享受）；已有一个子女再生育的，孩子为多胞胎的，新出生孩子按孩次顺序享受二孩、三孩生育补助（多胞胎中四孩以上的，均可按三孩标准分别享受）；已有两个子女再生育的，孩子为多胞胎的，新出生孩子均可按三孩标准分别享受生育补助。</w:t>
      </w:r>
    </w:p>
    <w:p w14:paraId="110C068D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以下情形均不计入子女数：</w:t>
      </w:r>
    </w:p>
    <w:p w14:paraId="315B30EC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1.再婚夫妻再婚前生育的子女；</w:t>
      </w:r>
    </w:p>
    <w:p w14:paraId="5C88C411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2.夫妻收、抱养的子女；</w:t>
      </w:r>
    </w:p>
    <w:p w14:paraId="14B87595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3.已死亡的子女或失踪且经法定程序宣告死亡的子女；</w:t>
      </w:r>
    </w:p>
    <w:p w14:paraId="1A5F12C9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4.婚姻存续期间与配偶之外的人生育的子女。</w:t>
      </w:r>
    </w:p>
    <w:p w14:paraId="75ABDFCA">
      <w:pPr>
        <w:spacing w:line="560" w:lineRule="exact"/>
        <w:ind w:firstLine="640" w:firstLineChars="200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二、补贴标准</w:t>
      </w:r>
    </w:p>
    <w:p w14:paraId="782BEA4C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生育第二个子女的家庭，给予2000元的一次性补助；生育第三个子女的家庭，给予5000元的一次性补助。</w:t>
      </w:r>
    </w:p>
    <w:p w14:paraId="32D3081A">
      <w:pPr>
        <w:spacing w:line="560" w:lineRule="exact"/>
        <w:ind w:firstLine="640" w:firstLineChars="200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三、申请时限</w:t>
      </w:r>
    </w:p>
    <w:p w14:paraId="1E4F69FF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符合条件的家庭应及时为子女办理</w:t>
      </w:r>
      <w:bookmarkStart w:id="0" w:name="OLE_LINK1"/>
      <w:r>
        <w:rPr>
          <w:rFonts w:hint="default" w:ascii="Times New Roman" w:hAnsi="Times New Roman" w:eastAsia="方正仿宋_GBK" w:cs="Times New Roman"/>
          <w:sz w:val="32"/>
          <w:szCs w:val="32"/>
        </w:rPr>
        <w:t>入户登记</w:t>
      </w:r>
      <w:bookmarkEnd w:id="0"/>
      <w:r>
        <w:rPr>
          <w:rFonts w:hint="default" w:ascii="Times New Roman" w:hAnsi="Times New Roman" w:eastAsia="方正仿宋_GBK" w:cs="Times New Roman"/>
          <w:sz w:val="32"/>
          <w:szCs w:val="32"/>
        </w:rPr>
        <w:t>，并于子女入户一年内进行申请，逾期不再受理。本方案印发之前新出生婴儿家庭符合条件的，申请时限为本方案印发之日起一年内。</w:t>
      </w:r>
    </w:p>
    <w:p w14:paraId="076908EC">
      <w:pPr>
        <w:widowControl/>
        <w:shd w:val="clear" w:color="auto" w:fill="FFFFFF"/>
        <w:spacing w:line="560" w:lineRule="exact"/>
        <w:ind w:firstLine="640"/>
        <w:rPr>
          <w:rFonts w:hint="eastAsia" w:ascii="方正黑体_GBK" w:hAnsi="方正黑体_GBK" w:eastAsia="方正黑体_GBK" w:cs="方正黑体_GBK"/>
          <w:color w:val="333333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napToGrid w:val="0"/>
          <w:color w:val="000000"/>
          <w:kern w:val="0"/>
          <w:sz w:val="32"/>
          <w:szCs w:val="32"/>
          <w:shd w:val="clear" w:color="auto" w:fill="FFFFFF"/>
          <w:lang w:bidi="ar"/>
        </w:rPr>
        <w:t>四、申报材料</w:t>
      </w:r>
    </w:p>
    <w:p w14:paraId="75AA3C3F">
      <w:pPr>
        <w:widowControl/>
        <w:shd w:val="clear" w:color="auto" w:fill="FFFFFF"/>
        <w:spacing w:line="560" w:lineRule="exact"/>
        <w:ind w:firstLine="640"/>
        <w:rPr>
          <w:rFonts w:hint="default" w:ascii="Times New Roman" w:hAnsi="Times New Roman" w:eastAsia="方正仿宋_GBK" w:cs="Times New Roman"/>
          <w:snapToGrid w:val="0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hint="default" w:ascii="Times New Roman" w:hAnsi="Times New Roman" w:eastAsia="方正仿宋_GBK" w:cs="Times New Roman"/>
          <w:snapToGrid w:val="0"/>
          <w:color w:val="000000"/>
          <w:kern w:val="0"/>
          <w:sz w:val="32"/>
          <w:szCs w:val="32"/>
          <w:shd w:val="clear" w:color="auto" w:fill="FFFFFF"/>
          <w:lang w:bidi="ar"/>
        </w:rPr>
        <w:t>1.夫妻双方身份证、户口本、结婚证；</w:t>
      </w:r>
    </w:p>
    <w:p w14:paraId="4A880C68">
      <w:pPr>
        <w:widowControl/>
        <w:shd w:val="clear" w:color="auto" w:fill="FFFFFF"/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napToGrid w:val="0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hint="default" w:ascii="Times New Roman" w:hAnsi="Times New Roman" w:eastAsia="方正仿宋_GBK" w:cs="Times New Roman"/>
          <w:snapToGrid w:val="0"/>
          <w:color w:val="000000"/>
          <w:kern w:val="0"/>
          <w:sz w:val="32"/>
          <w:szCs w:val="32"/>
          <w:shd w:val="clear" w:color="auto" w:fill="FFFFFF"/>
          <w:lang w:bidi="ar"/>
        </w:rPr>
        <w:t>2.子女出生医学证明及户口本；</w:t>
      </w:r>
    </w:p>
    <w:p w14:paraId="5C83C2C3">
      <w:pPr>
        <w:widowControl/>
        <w:shd w:val="clear" w:color="auto" w:fill="FFFFFF"/>
        <w:spacing w:line="560" w:lineRule="exact"/>
        <w:ind w:firstLine="640"/>
        <w:rPr>
          <w:rFonts w:hint="default" w:ascii="Times New Roman" w:hAnsi="Times New Roman" w:eastAsia="方正仿宋_GBK" w:cs="Times New Roman"/>
          <w:snapToGrid w:val="0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hint="default" w:ascii="Times New Roman" w:hAnsi="Times New Roman" w:eastAsia="方正仿宋_GBK" w:cs="Times New Roman"/>
          <w:snapToGrid w:val="0"/>
          <w:color w:val="000000"/>
          <w:kern w:val="0"/>
          <w:sz w:val="32"/>
          <w:szCs w:val="32"/>
          <w:shd w:val="clear" w:color="auto" w:fill="FFFFFF"/>
          <w:lang w:bidi="ar"/>
        </w:rPr>
        <w:t>3.生育登记凭证。</w:t>
      </w:r>
    </w:p>
    <w:p w14:paraId="41C019EA">
      <w:pPr>
        <w:spacing w:line="240" w:lineRule="atLeast"/>
        <w:ind w:firstLine="640" w:firstLineChars="200"/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  <w:shd w:val="clear" w:color="auto" w:fill="FFFFFF"/>
          <w:lang w:bidi="ar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特殊情况还需提供：1.</w:t>
      </w:r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  <w:shd w:val="clear" w:color="auto" w:fill="FFFFFF"/>
          <w:lang w:bidi="ar"/>
        </w:rPr>
        <w:t>申报时夫妻已离婚的，需要提供离婚协议书或离婚判决书等；2.丧偶已销户的需提供死亡证明、原户籍信息和身份证号码；3.夫妻有工作单位的视情况提供单位性质情况证明、单位未发放育儿补贴的情况证明；</w:t>
      </w:r>
      <w:bookmarkStart w:id="1" w:name="OLE_LINK2"/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  <w:shd w:val="clear" w:color="auto" w:fill="FFFFFF"/>
          <w:lang w:bidi="ar"/>
        </w:rPr>
        <w:t>4.子女户籍发生迁移的，提供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shd w:val="clear" w:color="auto" w:fill="FFFFFF"/>
          <w:lang w:bidi="ar"/>
        </w:rPr>
        <w:t>迁移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shd w:val="clear" w:color="auto" w:fill="FFFFFF"/>
          <w:lang w:val="en-US" w:eastAsia="zh-CN" w:bidi="ar"/>
        </w:rPr>
        <w:t>经过</w:t>
      </w:r>
      <w:r>
        <w:rPr>
          <w:rFonts w:hint="default" w:ascii="Times New Roman" w:hAnsi="Times New Roman" w:eastAsia="方正仿宋_GBK" w:cs="Times New Roman"/>
          <w:snapToGrid w:val="0"/>
          <w:color w:val="auto"/>
          <w:kern w:val="0"/>
          <w:sz w:val="32"/>
          <w:szCs w:val="32"/>
          <w:shd w:val="clear" w:color="auto" w:fill="FFFFFF"/>
          <w:lang w:bidi="ar"/>
        </w:rPr>
        <w:t>户籍地未</w:t>
      </w:r>
      <w:r>
        <w:rPr>
          <w:rFonts w:hint="default" w:ascii="Times New Roman" w:hAnsi="Times New Roman" w:eastAsia="方正仿宋_GBK" w:cs="Times New Roman"/>
          <w:snapToGrid w:val="0"/>
          <w:kern w:val="0"/>
          <w:sz w:val="32"/>
          <w:szCs w:val="32"/>
          <w:shd w:val="clear" w:color="auto" w:fill="FFFFFF"/>
          <w:lang w:bidi="ar"/>
        </w:rPr>
        <w:t>发放育儿补贴证明。</w:t>
      </w:r>
      <w:bookmarkEnd w:id="1"/>
    </w:p>
    <w:p w14:paraId="7B66F9EF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napToGrid w:val="0"/>
          <w:color w:val="000000"/>
          <w:kern w:val="0"/>
          <w:sz w:val="32"/>
          <w:szCs w:val="32"/>
          <w:shd w:val="clear" w:color="auto" w:fill="FFFFFF"/>
          <w:lang w:bidi="ar"/>
        </w:rPr>
      </w:pPr>
      <w:r>
        <w:rPr>
          <w:rFonts w:hint="default" w:ascii="Times New Roman" w:hAnsi="Times New Roman" w:eastAsia="方正仿宋_GBK" w:cs="Times New Roman"/>
          <w:snapToGrid w:val="0"/>
          <w:color w:val="000000"/>
          <w:kern w:val="0"/>
          <w:sz w:val="32"/>
          <w:szCs w:val="32"/>
          <w:shd w:val="clear" w:color="auto" w:fill="FFFFFF"/>
          <w:lang w:bidi="ar"/>
        </w:rPr>
        <w:t>以上材料均需在初审时查看原件，并提供复印件留存。</w:t>
      </w:r>
    </w:p>
    <w:p w14:paraId="0DCE84CC">
      <w:pPr>
        <w:spacing w:line="560" w:lineRule="exact"/>
        <w:ind w:firstLine="640" w:firstLineChars="200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五、申报程序</w:t>
      </w:r>
    </w:p>
    <w:p w14:paraId="0C8C6A2D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（一）国家机关和事业单位、国有企业职工向所在单位申请，填写《东至县家庭育儿补贴发放申请表》（见附件1），由单位审核确认。申请人子女户籍所</w:t>
      </w:r>
      <w:r>
        <w:rPr>
          <w:rFonts w:hint="default" w:ascii="Times New Roman" w:hAnsi="Times New Roman" w:eastAsia="方正仿宋_GBK" w:cs="Times New Roman"/>
          <w:sz w:val="32"/>
          <w:szCs w:val="32"/>
          <w:lang w:val="en-US" w:eastAsia="zh-CN"/>
        </w:rPr>
        <w:t>在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地村（居）、乡镇配合相关单位对申请人生育情况进行审核并登记在册，避免户籍地重复发放。</w:t>
      </w:r>
    </w:p>
    <w:p w14:paraId="33BDC90D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二）其他人员向子女户口登记所在村（居）委会提出申请，填写《东至县家庭育儿补贴发放申请表》（见附件1）一式两份。由村（居）委会进行资格初审，乡（镇）人民政府复核汇总，并填报《东至县家庭育儿补贴发放花名册》（见附件2），县卫生健康委审核确认。申报材料复印件，县、乡两级各备案留存一份。</w:t>
      </w:r>
    </w:p>
    <w:p w14:paraId="00CC52F4">
      <w:pPr>
        <w:spacing w:line="560" w:lineRule="exact"/>
        <w:ind w:firstLine="640" w:firstLineChars="200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 xml:space="preserve"> 六、资金来源和发放方式</w:t>
      </w:r>
    </w:p>
    <w:p w14:paraId="484C0D75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一）国家机关和事业单位、国有企业职工（含聘用制工作人员和劳务派遣人员），由单位发放。其中一方为东至县上述人员的，由该单位全额发放；双方均东至县上述人员的，由男方所在单位发放。机关事业单位所需资金从单位行政事业经费中解决。</w:t>
      </w:r>
      <w:r>
        <w:rPr>
          <w:rFonts w:hint="default" w:ascii="Times New Roman" w:hAnsi="Times New Roman" w:eastAsia="方正仿宋_GBK" w:cs="Times New Roman"/>
          <w:sz w:val="32"/>
          <w:szCs w:val="32"/>
          <w:shd w:val="clear" w:color="auto" w:fill="FFFFFF"/>
        </w:rPr>
        <w:t>夫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妻离异或丧偶的，全额发放给子女跟随一方。</w:t>
      </w:r>
    </w:p>
    <w:p w14:paraId="66245FA5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（二）其他人员所需资金，由县级财政承担。各乡镇将育儿补贴审核相关材料及发放花名册报送县卫健委，由县卫健委年底集中审核确认后，统一打卡发放，原则上于审核确认后六个月内发放完毕。育儿补贴每年发放一次，次年6月底前发放上一年度的育儿补贴。</w:t>
      </w:r>
    </w:p>
    <w:p w14:paraId="2913AC39">
      <w:pPr>
        <w:spacing w:line="560" w:lineRule="exact"/>
        <w:ind w:firstLine="640" w:firstLineChars="200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七、工作要求</w:t>
      </w:r>
    </w:p>
    <w:p w14:paraId="737A92DC">
      <w:pPr>
        <w:spacing w:line="560" w:lineRule="exact"/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eastAsia" w:ascii="方正楷体_GBK" w:hAnsi="方正楷体_GBK" w:eastAsia="方正楷体_GBK" w:cs="方正楷体_GBK"/>
          <w:b/>
          <w:sz w:val="32"/>
          <w:szCs w:val="32"/>
        </w:rPr>
        <w:t>（一）加强组织领导</w:t>
      </w:r>
      <w:r>
        <w:rPr>
          <w:rFonts w:hint="default" w:ascii="Times New Roman" w:hAnsi="Times New Roman" w:eastAsia="方正仿宋_GBK" w:cs="Times New Roman"/>
          <w:b/>
          <w:sz w:val="32"/>
          <w:szCs w:val="32"/>
        </w:rPr>
        <w:t>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发放育儿补贴是建立生育支持政策体系，降低生育、养育成本的重要举措。各乡镇、各单位要切实提高政治站位，公安、卫生健康、财政、民政、数据资源等部门要加强协调配合，把发放育儿补贴工作纳入重要议事日程，周密安排部署，稳步有序推进落实。</w:t>
      </w:r>
    </w:p>
    <w:p w14:paraId="73A295EB">
      <w:pPr>
        <w:spacing w:line="560" w:lineRule="exact"/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b/>
          <w:sz w:val="32"/>
          <w:szCs w:val="32"/>
        </w:rPr>
        <w:t>（二）严格资金管理。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建立健全资金保障机制，确保资金足额发放。认真执行标准和程序，确保补助对象应享尽享。加强对补贴落实和资金使用情况的监督，建立资金发放台账，实行“实名制”管理，县卫生健康委定期进行核实。</w:t>
      </w:r>
    </w:p>
    <w:p w14:paraId="43D8B38E">
      <w:pPr>
        <w:spacing w:line="560" w:lineRule="exact"/>
        <w:ind w:firstLine="643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方正楷体_GBK" w:hAnsi="方正楷体_GBK" w:eastAsia="方正楷体_GBK" w:cs="方正楷体_GBK"/>
          <w:b/>
          <w:sz w:val="32"/>
          <w:szCs w:val="32"/>
        </w:rPr>
        <w:t>（三）加强宣传引导。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各乡镇、各单位要充分利用报纸、电视及网站、微博、微信、移动客户端等各类媒体，全覆盖多层次宣传发放育儿补贴的重要意义，让广大群众及时、全面、了解政策，充分发挥政策引领作用，为人口长期均衡发展做出贡献。</w:t>
      </w:r>
    </w:p>
    <w:p w14:paraId="431B6417">
      <w:pPr>
        <w:spacing w:line="560" w:lineRule="exact"/>
        <w:ind w:firstLine="640" w:firstLineChars="200"/>
        <w:rPr>
          <w:rFonts w:hint="eastAsia" w:ascii="方正黑体_GBK" w:hAnsi="方正黑体_GBK" w:eastAsia="方正黑体_GBK" w:cs="方正黑体_GBK"/>
          <w:sz w:val="32"/>
          <w:szCs w:val="32"/>
        </w:rPr>
      </w:pPr>
      <w:r>
        <w:rPr>
          <w:rFonts w:hint="eastAsia" w:ascii="方正黑体_GBK" w:hAnsi="方正黑体_GBK" w:eastAsia="方正黑体_GBK" w:cs="方正黑体_GBK"/>
          <w:sz w:val="32"/>
          <w:szCs w:val="32"/>
        </w:rPr>
        <w:t>八、联系方式</w:t>
      </w:r>
    </w:p>
    <w:tbl>
      <w:tblPr>
        <w:tblStyle w:val="8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126"/>
        <w:gridCol w:w="4126"/>
      </w:tblGrid>
      <w:tr w14:paraId="02BB4D2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4126" w:type="dxa"/>
            <w:vAlign w:val="center"/>
          </w:tcPr>
          <w:p w14:paraId="3E4486BC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东至县卫生健康委</w:t>
            </w:r>
          </w:p>
        </w:tc>
        <w:tc>
          <w:tcPr>
            <w:tcW w:w="4126" w:type="dxa"/>
            <w:vAlign w:val="center"/>
          </w:tcPr>
          <w:p w14:paraId="5B94B736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0566-7020614</w:t>
            </w:r>
          </w:p>
        </w:tc>
      </w:tr>
      <w:tr w14:paraId="418846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4126" w:type="dxa"/>
            <w:vAlign w:val="center"/>
          </w:tcPr>
          <w:p w14:paraId="5B9FAFF4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尧渡镇人民政府</w:t>
            </w:r>
          </w:p>
        </w:tc>
        <w:tc>
          <w:tcPr>
            <w:tcW w:w="4126" w:type="dxa"/>
            <w:vAlign w:val="center"/>
          </w:tcPr>
          <w:p w14:paraId="226DCAC4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0566-7816231</w:t>
            </w:r>
          </w:p>
        </w:tc>
      </w:tr>
      <w:tr w14:paraId="6E561B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4126" w:type="dxa"/>
            <w:vAlign w:val="center"/>
          </w:tcPr>
          <w:p w14:paraId="0BA5996F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东流镇人民政府</w:t>
            </w:r>
          </w:p>
        </w:tc>
        <w:tc>
          <w:tcPr>
            <w:tcW w:w="4126" w:type="dxa"/>
            <w:vAlign w:val="center"/>
          </w:tcPr>
          <w:p w14:paraId="013C57D8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0566-8125272</w:t>
            </w:r>
          </w:p>
        </w:tc>
      </w:tr>
      <w:tr w14:paraId="28104B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4126" w:type="dxa"/>
            <w:vAlign w:val="center"/>
          </w:tcPr>
          <w:p w14:paraId="0BE20152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大渡口镇人民政府</w:t>
            </w:r>
          </w:p>
        </w:tc>
        <w:tc>
          <w:tcPr>
            <w:tcW w:w="4126" w:type="dxa"/>
            <w:vAlign w:val="center"/>
          </w:tcPr>
          <w:p w14:paraId="56CA2383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0566-8907560</w:t>
            </w:r>
          </w:p>
        </w:tc>
      </w:tr>
      <w:tr w14:paraId="72F53C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4126" w:type="dxa"/>
            <w:vAlign w:val="center"/>
          </w:tcPr>
          <w:p w14:paraId="6CBE5031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昭潭镇人民政府</w:t>
            </w:r>
          </w:p>
        </w:tc>
        <w:tc>
          <w:tcPr>
            <w:tcW w:w="4126" w:type="dxa"/>
            <w:vAlign w:val="center"/>
          </w:tcPr>
          <w:p w14:paraId="5C3E95A0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0566-8063041</w:t>
            </w:r>
          </w:p>
        </w:tc>
      </w:tr>
      <w:tr w14:paraId="4A3D53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2" w:hRule="atLeast"/>
          <w:jc w:val="center"/>
        </w:trPr>
        <w:tc>
          <w:tcPr>
            <w:tcW w:w="4126" w:type="dxa"/>
            <w:vAlign w:val="center"/>
          </w:tcPr>
          <w:p w14:paraId="277BD74D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官港镇人民政府</w:t>
            </w:r>
          </w:p>
        </w:tc>
        <w:tc>
          <w:tcPr>
            <w:tcW w:w="4126" w:type="dxa"/>
            <w:vAlign w:val="center"/>
          </w:tcPr>
          <w:p w14:paraId="2A416DDB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0566-8051168</w:t>
            </w:r>
          </w:p>
        </w:tc>
      </w:tr>
      <w:tr w14:paraId="39A8F4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7" w:hRule="atLeast"/>
          <w:jc w:val="center"/>
        </w:trPr>
        <w:tc>
          <w:tcPr>
            <w:tcW w:w="4126" w:type="dxa"/>
            <w:vAlign w:val="center"/>
          </w:tcPr>
          <w:p w14:paraId="0D579B19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香隅镇人民政府</w:t>
            </w:r>
          </w:p>
        </w:tc>
        <w:tc>
          <w:tcPr>
            <w:tcW w:w="4126" w:type="dxa"/>
            <w:vAlign w:val="center"/>
          </w:tcPr>
          <w:p w14:paraId="0421313F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0566-8167032</w:t>
            </w:r>
          </w:p>
        </w:tc>
      </w:tr>
      <w:tr w14:paraId="1EA5E8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4126" w:type="dxa"/>
            <w:vAlign w:val="center"/>
          </w:tcPr>
          <w:p w14:paraId="6E908BD8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洋湖镇人民政府</w:t>
            </w:r>
          </w:p>
        </w:tc>
        <w:tc>
          <w:tcPr>
            <w:tcW w:w="4126" w:type="dxa"/>
            <w:vAlign w:val="center"/>
          </w:tcPr>
          <w:p w14:paraId="1C3B9850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0566-8311432</w:t>
            </w:r>
          </w:p>
        </w:tc>
      </w:tr>
      <w:tr w14:paraId="508D18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7" w:hRule="atLeast"/>
          <w:jc w:val="center"/>
        </w:trPr>
        <w:tc>
          <w:tcPr>
            <w:tcW w:w="4126" w:type="dxa"/>
            <w:vAlign w:val="center"/>
          </w:tcPr>
          <w:p w14:paraId="655742DA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张溪镇人民政府</w:t>
            </w:r>
          </w:p>
        </w:tc>
        <w:tc>
          <w:tcPr>
            <w:tcW w:w="4126" w:type="dxa"/>
            <w:vAlign w:val="center"/>
          </w:tcPr>
          <w:p w14:paraId="033AAC5C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0566-8242182</w:t>
            </w:r>
          </w:p>
        </w:tc>
      </w:tr>
      <w:tr w14:paraId="64DFFAB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7" w:hRule="atLeast"/>
          <w:jc w:val="center"/>
        </w:trPr>
        <w:tc>
          <w:tcPr>
            <w:tcW w:w="4126" w:type="dxa"/>
            <w:vAlign w:val="center"/>
          </w:tcPr>
          <w:p w14:paraId="172FE355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胜利镇人民政府</w:t>
            </w:r>
          </w:p>
        </w:tc>
        <w:tc>
          <w:tcPr>
            <w:tcW w:w="4126" w:type="dxa"/>
            <w:vAlign w:val="center"/>
          </w:tcPr>
          <w:p w14:paraId="44E40F4D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0566-3321609</w:t>
            </w:r>
          </w:p>
        </w:tc>
      </w:tr>
      <w:tr w14:paraId="14C69F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7" w:hRule="atLeast"/>
          <w:jc w:val="center"/>
        </w:trPr>
        <w:tc>
          <w:tcPr>
            <w:tcW w:w="4126" w:type="dxa"/>
            <w:vAlign w:val="center"/>
          </w:tcPr>
          <w:p w14:paraId="27CB0445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葛公镇人民政府</w:t>
            </w:r>
          </w:p>
        </w:tc>
        <w:tc>
          <w:tcPr>
            <w:tcW w:w="4126" w:type="dxa"/>
            <w:vAlign w:val="center"/>
          </w:tcPr>
          <w:p w14:paraId="456EC046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0566-8341714</w:t>
            </w:r>
          </w:p>
        </w:tc>
      </w:tr>
      <w:tr w14:paraId="099DF0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2" w:hRule="atLeast"/>
          <w:jc w:val="center"/>
        </w:trPr>
        <w:tc>
          <w:tcPr>
            <w:tcW w:w="4126" w:type="dxa"/>
            <w:vAlign w:val="center"/>
          </w:tcPr>
          <w:p w14:paraId="27A799BE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龙泉镇人民政府</w:t>
            </w:r>
          </w:p>
        </w:tc>
        <w:tc>
          <w:tcPr>
            <w:tcW w:w="4126" w:type="dxa"/>
            <w:vAlign w:val="center"/>
          </w:tcPr>
          <w:p w14:paraId="29C22977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b/>
                <w:bCs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0566-8068002</w:t>
            </w:r>
          </w:p>
        </w:tc>
      </w:tr>
      <w:tr w14:paraId="43DA52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2" w:hRule="atLeast"/>
          <w:jc w:val="center"/>
        </w:trPr>
        <w:tc>
          <w:tcPr>
            <w:tcW w:w="4126" w:type="dxa"/>
            <w:vAlign w:val="center"/>
          </w:tcPr>
          <w:p w14:paraId="16B858AF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泥溪镇人民政府</w:t>
            </w:r>
          </w:p>
        </w:tc>
        <w:tc>
          <w:tcPr>
            <w:tcW w:w="4126" w:type="dxa"/>
            <w:vAlign w:val="center"/>
          </w:tcPr>
          <w:p w14:paraId="42A09AF4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0566-8067020</w:t>
            </w:r>
          </w:p>
        </w:tc>
      </w:tr>
      <w:tr w14:paraId="5A7F84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4126" w:type="dxa"/>
            <w:vAlign w:val="center"/>
          </w:tcPr>
          <w:p w14:paraId="1FFB0B94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青山乡人民政府</w:t>
            </w:r>
          </w:p>
        </w:tc>
        <w:tc>
          <w:tcPr>
            <w:tcW w:w="4126" w:type="dxa"/>
            <w:vAlign w:val="center"/>
          </w:tcPr>
          <w:p w14:paraId="3F2A28EA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0566-8063801</w:t>
            </w:r>
          </w:p>
        </w:tc>
      </w:tr>
      <w:tr w14:paraId="431334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4126" w:type="dxa"/>
            <w:vAlign w:val="center"/>
          </w:tcPr>
          <w:p w14:paraId="07143A05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木塔乡人民政府</w:t>
            </w:r>
          </w:p>
        </w:tc>
        <w:tc>
          <w:tcPr>
            <w:tcW w:w="4126" w:type="dxa"/>
            <w:vAlign w:val="center"/>
          </w:tcPr>
          <w:p w14:paraId="22FDD9BB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0566-2553159</w:t>
            </w:r>
          </w:p>
        </w:tc>
      </w:tr>
      <w:tr w14:paraId="48029E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7" w:hRule="atLeast"/>
          <w:jc w:val="center"/>
        </w:trPr>
        <w:tc>
          <w:tcPr>
            <w:tcW w:w="4126" w:type="dxa"/>
            <w:vAlign w:val="center"/>
          </w:tcPr>
          <w:p w14:paraId="30136949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花园乡人民政府</w:t>
            </w:r>
          </w:p>
        </w:tc>
        <w:tc>
          <w:tcPr>
            <w:tcW w:w="4126" w:type="dxa"/>
            <w:vAlign w:val="center"/>
          </w:tcPr>
          <w:p w14:paraId="711D43E4">
            <w:pPr>
              <w:spacing w:line="560" w:lineRule="exact"/>
              <w:jc w:val="center"/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</w:pPr>
            <w:r>
              <w:rPr>
                <w:rFonts w:hint="default" w:ascii="Times New Roman" w:hAnsi="Times New Roman" w:eastAsia="方正仿宋_GBK" w:cs="Times New Roman"/>
                <w:sz w:val="32"/>
                <w:szCs w:val="32"/>
              </w:rPr>
              <w:t>0566-8535084</w:t>
            </w:r>
          </w:p>
        </w:tc>
      </w:tr>
    </w:tbl>
    <w:p w14:paraId="156C6399">
      <w:pPr>
        <w:spacing w:line="56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481F8AE8">
      <w:pPr>
        <w:spacing w:line="560" w:lineRule="exact"/>
        <w:rPr>
          <w:rFonts w:hint="default" w:ascii="Times New Roman" w:hAnsi="Times New Roman" w:eastAsia="方正仿宋_GBK" w:cs="Times New Roman"/>
          <w:sz w:val="32"/>
          <w:szCs w:val="32"/>
        </w:rPr>
      </w:pPr>
    </w:p>
    <w:bookmarkEnd w:id="2"/>
    <w:p w14:paraId="34780E90">
      <w:pPr>
        <w:pStyle w:val="11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B00B90B">
      <w:pPr>
        <w:pStyle w:val="11"/>
        <w:rPr>
          <w:rFonts w:hint="default" w:ascii="Times New Roman" w:hAnsi="Times New Roman" w:eastAsia="方正仿宋_GBK" w:cs="Times New Roman"/>
          <w:sz w:val="32"/>
          <w:szCs w:val="32"/>
        </w:rPr>
      </w:pPr>
    </w:p>
    <w:p w14:paraId="6867D019">
      <w:pPr>
        <w:spacing w:line="560" w:lineRule="exact"/>
        <w:ind w:firstLine="640" w:firstLineChars="2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附件：1.东至县</w:t>
      </w:r>
      <w:r>
        <w:rPr>
          <w:rFonts w:hint="default" w:ascii="Times New Roman" w:hAnsi="Times New Roman" w:eastAsia="方正仿宋_GBK" w:cs="Times New Roman"/>
          <w:sz w:val="32"/>
          <w:szCs w:val="32"/>
          <w:lang w:bidi="ar"/>
        </w:rPr>
        <w:t>家庭育儿补贴发放</w:t>
      </w:r>
      <w:r>
        <w:rPr>
          <w:rFonts w:hint="default" w:ascii="Times New Roman" w:hAnsi="Times New Roman" w:eastAsia="方正仿宋_GBK" w:cs="Times New Roman"/>
          <w:sz w:val="32"/>
          <w:szCs w:val="32"/>
        </w:rPr>
        <w:t>申请表</w:t>
      </w:r>
    </w:p>
    <w:p w14:paraId="0F7F9ECE">
      <w:pPr>
        <w:spacing w:line="520" w:lineRule="exact"/>
        <w:ind w:firstLine="1600" w:firstLineChars="500"/>
        <w:rPr>
          <w:rFonts w:hint="default" w:ascii="Times New Roman" w:hAnsi="Times New Roman" w:eastAsia="方正仿宋_GBK" w:cs="Times New Roman"/>
          <w:sz w:val="32"/>
          <w:szCs w:val="32"/>
        </w:rPr>
      </w:pPr>
      <w:r>
        <w:rPr>
          <w:rFonts w:hint="default" w:ascii="Times New Roman" w:hAnsi="Times New Roman" w:eastAsia="方正仿宋_GBK" w:cs="Times New Roman"/>
          <w:sz w:val="32"/>
          <w:szCs w:val="32"/>
        </w:rPr>
        <w:t>2.东至县</w:t>
      </w:r>
      <w:r>
        <w:rPr>
          <w:rFonts w:hint="default" w:ascii="Times New Roman" w:hAnsi="Times New Roman" w:eastAsia="方正仿宋_GBK" w:cs="Times New Roman"/>
          <w:sz w:val="32"/>
          <w:szCs w:val="32"/>
          <w:lang w:bidi="ar"/>
        </w:rPr>
        <w:t>家庭育儿补贴发放花名册</w:t>
      </w:r>
    </w:p>
    <w:p w14:paraId="57668AB0">
      <w:pPr>
        <w:spacing w:line="600" w:lineRule="exact"/>
        <w:ind w:firstLine="640" w:firstLineChars="200"/>
        <w:rPr>
          <w:rFonts w:ascii="仿宋_GB2312" w:hAnsi="方正仿宋_GB2312" w:eastAsia="仿宋_GB2312" w:cs="方正仿宋_GB2312"/>
          <w:sz w:val="32"/>
          <w:szCs w:val="32"/>
        </w:rPr>
      </w:pPr>
    </w:p>
    <w:p w14:paraId="7DAB805F">
      <w:pPr>
        <w:spacing w:line="600" w:lineRule="exact"/>
        <w:ind w:firstLine="640" w:firstLineChars="200"/>
        <w:rPr>
          <w:rFonts w:ascii="仿宋_GB2312" w:hAnsi="方正仿宋_GB2312" w:eastAsia="仿宋_GB2312" w:cs="方正仿宋_GB2312"/>
          <w:sz w:val="32"/>
          <w:szCs w:val="32"/>
        </w:rPr>
      </w:pPr>
    </w:p>
    <w:p w14:paraId="46014F87">
      <w:pPr>
        <w:widowControl/>
        <w:kinsoku w:val="0"/>
        <w:autoSpaceDE w:val="0"/>
        <w:autoSpaceDN w:val="0"/>
        <w:adjustRightInd w:val="0"/>
        <w:snapToGrid w:val="0"/>
        <w:spacing w:line="560" w:lineRule="exact"/>
        <w:ind w:firstLine="640" w:firstLineChars="200"/>
        <w:textAlignment w:val="baseline"/>
        <w:rPr>
          <w:rFonts w:ascii="仿宋_GB2312" w:hAnsi="仿宋_GB2312" w:eastAsia="仿宋_GB2312" w:cs="仿宋_GB2312"/>
          <w:color w:val="FF0000"/>
          <w:sz w:val="32"/>
          <w:szCs w:val="32"/>
        </w:rPr>
      </w:pPr>
    </w:p>
    <w:p w14:paraId="4F7E12BF">
      <w:pPr>
        <w:widowControl/>
        <w:kinsoku w:val="0"/>
        <w:autoSpaceDE w:val="0"/>
        <w:autoSpaceDN w:val="0"/>
        <w:adjustRightInd w:val="0"/>
        <w:snapToGrid w:val="0"/>
        <w:spacing w:line="560" w:lineRule="exact"/>
        <w:ind w:firstLine="640" w:firstLineChars="200"/>
        <w:textAlignment w:val="baseline"/>
        <w:rPr>
          <w:rFonts w:ascii="仿宋_GB2312" w:hAnsi="仿宋_GB2312" w:eastAsia="仿宋_GB2312" w:cs="仿宋_GB2312"/>
          <w:color w:val="FF0000"/>
          <w:sz w:val="32"/>
          <w:szCs w:val="32"/>
        </w:rPr>
      </w:pPr>
    </w:p>
    <w:p w14:paraId="774B2B3C">
      <w:pPr>
        <w:widowControl/>
        <w:kinsoku w:val="0"/>
        <w:autoSpaceDE w:val="0"/>
        <w:autoSpaceDN w:val="0"/>
        <w:adjustRightInd w:val="0"/>
        <w:snapToGrid w:val="0"/>
        <w:spacing w:line="560" w:lineRule="exact"/>
        <w:ind w:firstLine="640" w:firstLineChars="200"/>
        <w:textAlignment w:val="baseline"/>
        <w:rPr>
          <w:rFonts w:ascii="仿宋_GB2312" w:hAnsi="仿宋_GB2312" w:eastAsia="仿宋_GB2312" w:cs="仿宋_GB2312"/>
          <w:color w:val="FF0000"/>
          <w:sz w:val="32"/>
          <w:szCs w:val="32"/>
        </w:rPr>
      </w:pPr>
    </w:p>
    <w:p w14:paraId="37991D87">
      <w:pPr>
        <w:widowControl/>
        <w:kinsoku w:val="0"/>
        <w:autoSpaceDE w:val="0"/>
        <w:autoSpaceDN w:val="0"/>
        <w:adjustRightInd w:val="0"/>
        <w:snapToGrid w:val="0"/>
        <w:spacing w:line="560" w:lineRule="exact"/>
        <w:ind w:firstLine="640" w:firstLineChars="200"/>
        <w:textAlignment w:val="baseline"/>
        <w:rPr>
          <w:rFonts w:ascii="仿宋_GB2312" w:hAnsi="仿宋_GB2312" w:eastAsia="仿宋_GB2312" w:cs="仿宋_GB2312"/>
          <w:color w:val="FF0000"/>
          <w:sz w:val="32"/>
          <w:szCs w:val="32"/>
        </w:rPr>
      </w:pPr>
    </w:p>
    <w:p w14:paraId="15E4E65B">
      <w:pPr>
        <w:spacing w:line="600" w:lineRule="exact"/>
        <w:ind w:firstLine="640" w:firstLineChars="200"/>
        <w:rPr>
          <w:rFonts w:ascii="仿宋_GB2312" w:hAnsi="方正仿宋_GB2312" w:eastAsia="仿宋_GB2312" w:cs="方正仿宋_GB2312"/>
          <w:sz w:val="32"/>
          <w:szCs w:val="32"/>
        </w:rPr>
      </w:pPr>
    </w:p>
    <w:p w14:paraId="3DE17F60">
      <w:pPr>
        <w:spacing w:line="600" w:lineRule="exact"/>
        <w:ind w:firstLine="640" w:firstLineChars="200"/>
        <w:rPr>
          <w:rFonts w:ascii="仿宋_GB2312" w:hAnsi="方正仿宋_GB2312" w:eastAsia="仿宋_GB2312" w:cs="方正仿宋_GB2312"/>
          <w:sz w:val="32"/>
          <w:szCs w:val="32"/>
        </w:rPr>
      </w:pPr>
    </w:p>
    <w:p w14:paraId="7DF10153">
      <w:pPr>
        <w:spacing w:line="600" w:lineRule="exact"/>
        <w:ind w:firstLine="640" w:firstLineChars="200"/>
        <w:rPr>
          <w:rFonts w:ascii="仿宋_GB2312" w:hAnsi="方正仿宋_GB2312" w:eastAsia="仿宋_GB2312" w:cs="方正仿宋_GB2312"/>
          <w:sz w:val="32"/>
          <w:szCs w:val="32"/>
        </w:rPr>
      </w:pPr>
    </w:p>
    <w:p w14:paraId="475F6410">
      <w:pPr>
        <w:widowControl/>
        <w:spacing w:line="520" w:lineRule="exact"/>
        <w:jc w:val="left"/>
        <w:textAlignment w:val="center"/>
        <w:rPr>
          <w:rFonts w:ascii="黑体" w:hAnsi="黑体" w:eastAsia="黑体" w:cs="Times New Roman"/>
          <w:kern w:val="0"/>
          <w:sz w:val="32"/>
          <w:szCs w:val="32"/>
          <w:lang w:bidi="ar"/>
        </w:rPr>
        <w:sectPr>
          <w:footerReference r:id="rId3" w:type="default"/>
          <w:pgSz w:w="11906" w:h="16838"/>
          <w:pgMar w:top="1701" w:right="1474" w:bottom="1134" w:left="1418" w:header="851" w:footer="992" w:gutter="0"/>
          <w:pgNumType w:fmt="numberInDash"/>
          <w:cols w:space="720" w:num="1"/>
          <w:titlePg/>
          <w:docGrid w:type="lines" w:linePitch="312" w:charSpace="0"/>
        </w:sectPr>
      </w:pPr>
    </w:p>
    <w:tbl>
      <w:tblPr>
        <w:tblStyle w:val="8"/>
        <w:tblpPr w:leftFromText="180" w:rightFromText="180" w:vertAnchor="text" w:horzAnchor="page" w:tblpXSpec="center" w:tblpY="-516"/>
        <w:tblOverlap w:val="never"/>
        <w:tblW w:w="9889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42"/>
        <w:gridCol w:w="1385"/>
        <w:gridCol w:w="175"/>
        <w:gridCol w:w="553"/>
        <w:gridCol w:w="155"/>
        <w:gridCol w:w="285"/>
        <w:gridCol w:w="228"/>
        <w:gridCol w:w="794"/>
        <w:gridCol w:w="1260"/>
        <w:gridCol w:w="1366"/>
        <w:gridCol w:w="600"/>
        <w:gridCol w:w="236"/>
        <w:gridCol w:w="288"/>
        <w:gridCol w:w="338"/>
        <w:gridCol w:w="984"/>
      </w:tblGrid>
      <w:tr w14:paraId="53D39DF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3" w:hRule="atLeast"/>
        </w:trPr>
        <w:tc>
          <w:tcPr>
            <w:tcW w:w="9889" w:type="dxa"/>
            <w:gridSpan w:val="1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78F1C729">
            <w:pPr>
              <w:widowControl/>
              <w:spacing w:line="520" w:lineRule="exact"/>
              <w:jc w:val="left"/>
              <w:textAlignment w:val="center"/>
              <w:rPr>
                <w:rFonts w:ascii="黑体" w:hAnsi="黑体" w:eastAsia="黑体" w:cs="Times New Roman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黑体" w:hAnsi="黑体" w:eastAsia="黑体" w:cs="Times New Roman"/>
                <w:kern w:val="0"/>
                <w:sz w:val="32"/>
                <w:szCs w:val="32"/>
                <w:lang w:bidi="ar"/>
              </w:rPr>
              <w:t>附件1</w:t>
            </w:r>
          </w:p>
          <w:p w14:paraId="4B7EAACB">
            <w:pPr>
              <w:widowControl/>
              <w:jc w:val="center"/>
              <w:textAlignment w:val="center"/>
              <w:rPr>
                <w:rFonts w:ascii="方正小标宋简体" w:hAnsi="Times New Roman" w:eastAsia="方正小标宋简体"/>
                <w:sz w:val="36"/>
                <w:szCs w:val="36"/>
              </w:rPr>
            </w:pPr>
            <w:r>
              <w:rPr>
                <w:rFonts w:hint="eastAsia" w:ascii="方正小标宋简体" w:hAnsi="Times New Roman" w:eastAsia="方正小标宋简体"/>
                <w:bCs/>
                <w:kern w:val="0"/>
                <w:sz w:val="44"/>
                <w:szCs w:val="36"/>
                <w:lang w:bidi="ar"/>
              </w:rPr>
              <w:t>东至县家庭育儿补贴发放</w:t>
            </w:r>
            <w:r>
              <w:rPr>
                <w:rFonts w:hint="eastAsia" w:ascii="方正小标宋简体" w:hAnsi="Times New Roman" w:eastAsia="方正小标宋简体"/>
                <w:bCs/>
                <w:kern w:val="0"/>
                <w:sz w:val="44"/>
                <w:szCs w:val="36"/>
              </w:rPr>
              <w:t>申请表</w:t>
            </w:r>
          </w:p>
        </w:tc>
      </w:tr>
      <w:tr w14:paraId="2105ABC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481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8B230B0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4"/>
                <w:lang w:bidi="ar"/>
              </w:rPr>
              <w:t>男方基本情况</w:t>
            </w:r>
          </w:p>
        </w:tc>
        <w:tc>
          <w:tcPr>
            <w:tcW w:w="507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06AEF3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 w:val="24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4"/>
                <w:lang w:bidi="ar"/>
              </w:rPr>
              <w:t>女方基本情况</w:t>
            </w:r>
          </w:p>
        </w:tc>
      </w:tr>
      <w:tr w14:paraId="1C4FAF9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46D4618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姓名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3D97784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6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76DB17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民族</w:t>
            </w:r>
          </w:p>
        </w:tc>
        <w:tc>
          <w:tcPr>
            <w:tcW w:w="10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A87B3FE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BA6AC7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姓名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59F9A9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6D73EE3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民族</w:t>
            </w:r>
          </w:p>
        </w:tc>
        <w:tc>
          <w:tcPr>
            <w:tcW w:w="13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CB279E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441A1D6A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4E448EB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联系电话</w:t>
            </w:r>
          </w:p>
        </w:tc>
        <w:tc>
          <w:tcPr>
            <w:tcW w:w="138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640BBB6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68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E873D09">
            <w:pPr>
              <w:widowControl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出生日期</w:t>
            </w:r>
          </w:p>
        </w:tc>
        <w:tc>
          <w:tcPr>
            <w:tcW w:w="10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79E079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5CD87C0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联系电话</w:t>
            </w: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928E9A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124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9C2EF1F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出生日期</w:t>
            </w:r>
          </w:p>
        </w:tc>
        <w:tc>
          <w:tcPr>
            <w:tcW w:w="13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333D3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38FD722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85C8CA8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身份证号</w:t>
            </w:r>
          </w:p>
        </w:tc>
        <w:tc>
          <w:tcPr>
            <w:tcW w:w="35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6982C28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37AC1B2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身份证号</w:t>
            </w:r>
          </w:p>
        </w:tc>
        <w:tc>
          <w:tcPr>
            <w:tcW w:w="38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537857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14:paraId="45F8907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3" w:hRule="atLeast"/>
        </w:trPr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B5068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户籍所在地地址</w:t>
            </w:r>
          </w:p>
        </w:tc>
        <w:tc>
          <w:tcPr>
            <w:tcW w:w="35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2D56B68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D53CFA0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户籍所在地地址</w:t>
            </w:r>
          </w:p>
        </w:tc>
        <w:tc>
          <w:tcPr>
            <w:tcW w:w="38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70EFC88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14:paraId="575D2C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</w:trPr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9FEB334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/>
                <w:kern w:val="0"/>
                <w:sz w:val="22"/>
                <w:lang w:bidi="ar"/>
              </w:rPr>
              <w:t>工作单位</w:t>
            </w:r>
          </w:p>
        </w:tc>
        <w:tc>
          <w:tcPr>
            <w:tcW w:w="2113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B470837">
            <w:pPr>
              <w:jc w:val="distribute"/>
              <w:rPr>
                <w:rFonts w:ascii="Times New Roman" w:hAnsi="Times New Roman"/>
                <w:sz w:val="22"/>
              </w:rPr>
            </w:pPr>
          </w:p>
        </w:tc>
        <w:tc>
          <w:tcPr>
            <w:tcW w:w="668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B16441B">
            <w:pPr>
              <w:jc w:val="distribute"/>
              <w:rPr>
                <w:rFonts w:ascii="Times New Roman" w:hAnsi="Times New Roman" w:eastAsia="宋体"/>
                <w:sz w:val="22"/>
              </w:rPr>
            </w:pPr>
            <w:r>
              <w:rPr>
                <w:rFonts w:hint="eastAsia" w:ascii="Times New Roman" w:hAnsi="Times New Roman"/>
                <w:sz w:val="22"/>
              </w:rPr>
              <w:t>单位性质</w:t>
            </w:r>
          </w:p>
        </w:tc>
        <w:tc>
          <w:tcPr>
            <w:tcW w:w="79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1EBADF5">
            <w:pPr>
              <w:jc w:val="distribute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FC9EC7">
            <w:pPr>
              <w:widowControl/>
              <w:jc w:val="center"/>
              <w:textAlignment w:val="center"/>
              <w:rPr>
                <w:rFonts w:ascii="Times New Roman" w:hAnsi="Times New Roman" w:eastAsia="宋体"/>
                <w:kern w:val="0"/>
                <w:sz w:val="22"/>
                <w:lang w:bidi="ar"/>
              </w:rPr>
            </w:pPr>
            <w:r>
              <w:rPr>
                <w:rFonts w:hint="eastAsia" w:ascii="Times New Roman" w:hAnsi="Times New Roman"/>
                <w:kern w:val="0"/>
                <w:sz w:val="22"/>
                <w:lang w:bidi="ar"/>
              </w:rPr>
              <w:t>工作单位</w:t>
            </w:r>
          </w:p>
        </w:tc>
        <w:tc>
          <w:tcPr>
            <w:tcW w:w="19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7E5E78B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862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655D3A4">
            <w:pPr>
              <w:jc w:val="center"/>
              <w:rPr>
                <w:rFonts w:ascii="Times New Roman" w:hAnsi="Times New Roman" w:eastAsia="宋体"/>
                <w:sz w:val="22"/>
              </w:rPr>
            </w:pPr>
            <w:r>
              <w:rPr>
                <w:rFonts w:hint="eastAsia" w:ascii="Times New Roman" w:hAnsi="Times New Roman"/>
                <w:sz w:val="22"/>
              </w:rPr>
              <w:t>单位性质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0494F4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</w:tr>
      <w:tr w14:paraId="7B7A6D3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C8982D">
            <w:pPr>
              <w:widowControl/>
              <w:textAlignment w:val="center"/>
              <w:rPr>
                <w:rFonts w:ascii="Times New Roman" w:hAnsi="Times New Roman"/>
                <w:kern w:val="0"/>
                <w:sz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申领子女户籍地</w:t>
            </w:r>
          </w:p>
        </w:tc>
        <w:tc>
          <w:tcPr>
            <w:tcW w:w="8647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75B6FFF6">
            <w:pPr>
              <w:widowControl/>
              <w:ind w:firstLine="3300" w:firstLineChars="1500"/>
              <w:textAlignment w:val="center"/>
              <w:rPr>
                <w:rFonts w:ascii="Times New Roman" w:hAnsi="Times New Roman"/>
                <w:kern w:val="0"/>
                <w:sz w:val="22"/>
                <w:lang w:bidi="ar"/>
              </w:rPr>
            </w:pPr>
          </w:p>
        </w:tc>
      </w:tr>
      <w:tr w14:paraId="28D618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2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B2ED96F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夫妻婚姻状况</w:t>
            </w:r>
          </w:p>
        </w:tc>
        <w:tc>
          <w:tcPr>
            <w:tcW w:w="3575" w:type="dxa"/>
            <w:gridSpan w:val="7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7FFF7F0">
            <w:pPr>
              <w:tabs>
                <w:tab w:val="left" w:pos="222"/>
              </w:tabs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hint="eastAsia" w:ascii="Times New Roman" w:hAnsi="Times New Roman"/>
                <w:sz w:val="22"/>
              </w:rPr>
              <w:t>□</w:t>
            </w:r>
            <w:r>
              <w:rPr>
                <w:rFonts w:ascii="Times New Roman" w:hAnsi="Times New Roman"/>
                <w:sz w:val="22"/>
              </w:rPr>
              <w:t>双方初婚</w:t>
            </w:r>
            <w:r>
              <w:rPr>
                <w:rFonts w:hint="eastAsia" w:ascii="Times New Roman" w:hAnsi="Times New Roman"/>
                <w:sz w:val="22"/>
              </w:rPr>
              <w:t xml:space="preserve">     □</w:t>
            </w:r>
            <w:r>
              <w:rPr>
                <w:rFonts w:ascii="Times New Roman" w:hAnsi="Times New Roman"/>
                <w:sz w:val="22"/>
              </w:rPr>
              <w:t>男初婚女再婚</w:t>
            </w:r>
          </w:p>
          <w:p w14:paraId="3949CA57">
            <w:pPr>
              <w:tabs>
                <w:tab w:val="left" w:pos="222"/>
              </w:tabs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hint="eastAsia" w:ascii="Times New Roman" w:hAnsi="Times New Roman"/>
                <w:sz w:val="22"/>
              </w:rPr>
              <w:t>□</w:t>
            </w:r>
            <w:r>
              <w:rPr>
                <w:rFonts w:ascii="Times New Roman" w:hAnsi="Times New Roman"/>
                <w:sz w:val="22"/>
              </w:rPr>
              <w:t>男再婚女初婚</w:t>
            </w:r>
            <w:r>
              <w:rPr>
                <w:rFonts w:hint="eastAsia" w:ascii="Times New Roman" w:hAnsi="Times New Roman"/>
                <w:sz w:val="22"/>
              </w:rPr>
              <w:t xml:space="preserve"> □</w:t>
            </w:r>
            <w:r>
              <w:rPr>
                <w:rFonts w:ascii="Times New Roman" w:hAnsi="Times New Roman"/>
                <w:sz w:val="22"/>
              </w:rPr>
              <w:t>双方再婚</w:t>
            </w:r>
          </w:p>
          <w:p w14:paraId="5BE1311E">
            <w:pPr>
              <w:tabs>
                <w:tab w:val="left" w:pos="222"/>
              </w:tabs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hint="eastAsia" w:ascii="Times New Roman" w:hAnsi="Times New Roman"/>
                <w:sz w:val="22"/>
              </w:rPr>
              <w:t>□</w:t>
            </w:r>
            <w:r>
              <w:rPr>
                <w:rFonts w:ascii="Times New Roman" w:hAnsi="Times New Roman"/>
                <w:sz w:val="22"/>
              </w:rPr>
              <w:t>复婚</w:t>
            </w:r>
            <w:r>
              <w:rPr>
                <w:rFonts w:hint="eastAsia" w:ascii="Times New Roman" w:hAnsi="Times New Roman"/>
                <w:sz w:val="22"/>
              </w:rPr>
              <w:t xml:space="preserve">         □</w:t>
            </w:r>
            <w:r>
              <w:rPr>
                <w:rFonts w:ascii="Times New Roman" w:hAnsi="Times New Roman"/>
                <w:sz w:val="22"/>
              </w:rPr>
              <w:t>其他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1B7D1B2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结婚日期</w:t>
            </w:r>
          </w:p>
        </w:tc>
        <w:tc>
          <w:tcPr>
            <w:tcW w:w="38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BFD41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3FEDBF24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2" w:hRule="atLeast"/>
        </w:trPr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B6AF115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3575" w:type="dxa"/>
            <w:gridSpan w:val="7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812C83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172F15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结婚证号</w:t>
            </w:r>
          </w:p>
        </w:tc>
        <w:tc>
          <w:tcPr>
            <w:tcW w:w="38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8407712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25443ED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F2EE7DA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生育登记回执号</w:t>
            </w:r>
          </w:p>
        </w:tc>
        <w:tc>
          <w:tcPr>
            <w:tcW w:w="3575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A82EB2D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C1D539C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出生医学证编号</w:t>
            </w:r>
          </w:p>
        </w:tc>
        <w:tc>
          <w:tcPr>
            <w:tcW w:w="381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8006281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1EC3209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24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2A20039">
            <w:pPr>
              <w:widowControl/>
              <w:jc w:val="center"/>
              <w:textAlignment w:val="center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kern w:val="0"/>
                <w:szCs w:val="21"/>
                <w:lang w:bidi="ar"/>
              </w:rPr>
              <w:t>夫妻共同生育子女情况（不含收养的子女）</w:t>
            </w:r>
          </w:p>
        </w:tc>
        <w:tc>
          <w:tcPr>
            <w:tcW w:w="1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9A1D98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lang w:bidi="ar"/>
              </w:rPr>
              <w:t>姓名</w:t>
            </w:r>
          </w:p>
        </w:tc>
        <w:tc>
          <w:tcPr>
            <w:tcW w:w="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D60A922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lang w:bidi="ar"/>
              </w:rPr>
              <w:t>性别</w:t>
            </w:r>
          </w:p>
        </w:tc>
        <w:tc>
          <w:tcPr>
            <w:tcW w:w="13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7B7EA22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lang w:bidi="ar"/>
              </w:rPr>
              <w:t>孩次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F6B96E7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lang w:bidi="ar"/>
              </w:rPr>
              <w:t>出生日期</w:t>
            </w:r>
          </w:p>
        </w:tc>
        <w:tc>
          <w:tcPr>
            <w:tcW w:w="19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0A1C743D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sz w:val="22"/>
              </w:rPr>
              <w:t>入户时间</w:t>
            </w:r>
          </w:p>
        </w:tc>
        <w:tc>
          <w:tcPr>
            <w:tcW w:w="1846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16C1711">
            <w:pPr>
              <w:jc w:val="center"/>
              <w:textAlignment w:val="center"/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lang w:bidi="ar"/>
              </w:rPr>
              <w:t>身份证号</w:t>
            </w:r>
          </w:p>
        </w:tc>
      </w:tr>
      <w:tr w14:paraId="5A6F0453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359C3D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A70BFE5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4A4F967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2E1CB638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9EC447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4B1CDEF8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236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nil"/>
            </w:tcBorders>
            <w:vAlign w:val="center"/>
          </w:tcPr>
          <w:p w14:paraId="70CA860A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610" w:type="dxa"/>
            <w:gridSpan w:val="3"/>
            <w:tcBorders>
              <w:top w:val="single" w:color="000000" w:sz="4" w:space="0"/>
              <w:left w:val="nil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DBBFE7D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4A5F2BA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499B19F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57BF4EA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8736F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1AB4A97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BDE5BE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3B111DC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6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A25B35F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49B715B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0B2CC46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22DD51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5497C9F2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3F7A5EC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6E69E37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3F7124CE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6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809B37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685D8852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3" w:hRule="atLeast"/>
        </w:trPr>
        <w:tc>
          <w:tcPr>
            <w:tcW w:w="124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6686D0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56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6CDC51D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70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7319D15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307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254696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146E61E">
            <w:pPr>
              <w:jc w:val="center"/>
              <w:rPr>
                <w:rFonts w:ascii="Times New Roman" w:hAnsi="Times New Roman"/>
                <w:sz w:val="22"/>
              </w:rPr>
            </w:pPr>
          </w:p>
        </w:tc>
        <w:tc>
          <w:tcPr>
            <w:tcW w:w="1966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noWrap/>
            <w:vAlign w:val="center"/>
          </w:tcPr>
          <w:p w14:paraId="54DEB84B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  <w:tc>
          <w:tcPr>
            <w:tcW w:w="1846" w:type="dxa"/>
            <w:gridSpan w:val="4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0B58B9">
            <w:pPr>
              <w:jc w:val="center"/>
              <w:rPr>
                <w:rFonts w:ascii="Times New Roman" w:hAnsi="Times New Roman"/>
                <w:sz w:val="24"/>
              </w:rPr>
            </w:pPr>
          </w:p>
        </w:tc>
      </w:tr>
      <w:tr w14:paraId="4449E3F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96" w:hRule="atLeast"/>
        </w:trPr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EA33316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申报补助</w:t>
            </w:r>
          </w:p>
          <w:p w14:paraId="5B96F825">
            <w:pPr>
              <w:widowControl/>
              <w:jc w:val="center"/>
              <w:textAlignment w:val="center"/>
              <w:rPr>
                <w:rFonts w:ascii="Times New Roman" w:hAnsi="Times New Roman"/>
                <w:kern w:val="0"/>
                <w:sz w:val="22"/>
                <w:lang w:bidi="ar"/>
              </w:rPr>
            </w:pPr>
            <w:r>
              <w:rPr>
                <w:rFonts w:ascii="Times New Roman" w:hAnsi="Times New Roman"/>
                <w:kern w:val="0"/>
                <w:sz w:val="22"/>
                <w:lang w:bidi="ar"/>
              </w:rPr>
              <w:t>类别</w:t>
            </w:r>
          </w:p>
        </w:tc>
        <w:tc>
          <w:tcPr>
            <w:tcW w:w="8647" w:type="dxa"/>
            <w:gridSpan w:val="1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016A7DE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eastAsia" w:ascii="Times New Roman" w:hAnsi="Times New Roman"/>
                <w:sz w:val="22"/>
                <w:lang w:eastAsia="zh-CN"/>
              </w:rPr>
              <w:t>□</w:t>
            </w:r>
            <w:r>
              <w:rPr>
                <w:rFonts w:hint="eastAsia" w:ascii="Times New Roman" w:hAnsi="Times New Roman"/>
                <w:b w:val="0"/>
                <w:bCs w:val="0"/>
                <w:sz w:val="22"/>
              </w:rPr>
              <w:t>1</w:t>
            </w:r>
            <w:r>
              <w:rPr>
                <w:rFonts w:ascii="Times New Roman" w:hAnsi="Times New Roman"/>
                <w:sz w:val="20"/>
                <w:szCs w:val="20"/>
              </w:rPr>
              <w:t>.生育二孩一次性育儿补贴</w:t>
            </w:r>
            <w:r>
              <w:rPr>
                <w:rFonts w:hint="eastAsia" w:ascii="Times New Roman" w:hAnsi="Times New Roman"/>
                <w:sz w:val="20"/>
                <w:szCs w:val="20"/>
              </w:rPr>
              <w:t>2000</w:t>
            </w:r>
            <w:r>
              <w:rPr>
                <w:rFonts w:ascii="Times New Roman" w:hAnsi="Times New Roman"/>
                <w:sz w:val="20"/>
                <w:szCs w:val="20"/>
              </w:rPr>
              <w:t>元；</w:t>
            </w:r>
          </w:p>
          <w:p w14:paraId="3A15435D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hint="eastAsia" w:ascii="Times New Roman" w:hAnsi="Times New Roman"/>
                <w:sz w:val="22"/>
              </w:rPr>
              <w:t>□2</w:t>
            </w:r>
            <w:r>
              <w:rPr>
                <w:rFonts w:ascii="Times New Roman" w:hAnsi="Times New Roman"/>
                <w:sz w:val="22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生育三孩一次性育儿补贴5000元。</w:t>
            </w:r>
          </w:p>
          <w:p w14:paraId="1944C265">
            <w:pPr>
              <w:rPr>
                <w:rFonts w:ascii="Times New Roman" w:hAnsi="Times New Roman" w:eastAsia="仿宋"/>
                <w:sz w:val="24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备注：根据实际勾选申报补助类别，并附相关申报资料。</w:t>
            </w:r>
          </w:p>
        </w:tc>
      </w:tr>
      <w:tr w14:paraId="7CBE53D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24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15A7B7DB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kern w:val="0"/>
                <w:sz w:val="22"/>
                <w:lang w:bidi="ar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lang w:bidi="ar"/>
              </w:rPr>
              <w:t>资金发放</w:t>
            </w:r>
          </w:p>
          <w:p w14:paraId="6775AD67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lang w:bidi="ar"/>
              </w:rPr>
              <w:t>银行账号</w:t>
            </w:r>
          </w:p>
        </w:tc>
        <w:tc>
          <w:tcPr>
            <w:tcW w:w="2553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395520F">
            <w:pPr>
              <w:jc w:val="center"/>
              <w:rPr>
                <w:rFonts w:ascii="Times New Roman" w:hAnsi="Times New Roman"/>
                <w:b/>
                <w:bCs/>
                <w:sz w:val="15"/>
                <w:szCs w:val="15"/>
              </w:rPr>
            </w:pPr>
          </w:p>
          <w:p w14:paraId="48E8B7D1">
            <w:pPr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102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1D086E1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lang w:bidi="ar"/>
              </w:rPr>
              <w:t>姓名</w:t>
            </w:r>
          </w:p>
        </w:tc>
        <w:tc>
          <w:tcPr>
            <w:tcW w:w="12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C7BB6EF">
            <w:pPr>
              <w:jc w:val="center"/>
              <w:rPr>
                <w:rFonts w:ascii="Times New Roman" w:hAnsi="Times New Roman"/>
                <w:b/>
                <w:bCs/>
                <w:sz w:val="22"/>
              </w:rPr>
            </w:pPr>
          </w:p>
        </w:tc>
        <w:tc>
          <w:tcPr>
            <w:tcW w:w="136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C7994EC">
            <w:pPr>
              <w:widowControl/>
              <w:jc w:val="center"/>
              <w:textAlignment w:val="center"/>
              <w:rPr>
                <w:rFonts w:ascii="Times New Roman" w:hAnsi="Times New Roman"/>
                <w:b/>
                <w:bCs/>
                <w:sz w:val="22"/>
              </w:rPr>
            </w:pPr>
            <w:r>
              <w:rPr>
                <w:rFonts w:ascii="Times New Roman" w:hAnsi="Times New Roman"/>
                <w:b/>
                <w:bCs/>
                <w:kern w:val="0"/>
                <w:sz w:val="22"/>
                <w:lang w:bidi="ar"/>
              </w:rPr>
              <w:t>开户行</w:t>
            </w:r>
          </w:p>
        </w:tc>
        <w:tc>
          <w:tcPr>
            <w:tcW w:w="2446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312DE258">
            <w:pPr>
              <w:jc w:val="center"/>
              <w:rPr>
                <w:rFonts w:ascii="Times New Roman" w:hAnsi="Times New Roman"/>
                <w:b/>
                <w:bCs/>
                <w:sz w:val="24"/>
              </w:rPr>
            </w:pPr>
          </w:p>
        </w:tc>
      </w:tr>
      <w:tr w14:paraId="79BA7AC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21" w:hRule="atLeast"/>
        </w:trPr>
        <w:tc>
          <w:tcPr>
            <w:tcW w:w="9889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46FDE471">
            <w:pPr>
              <w:widowControl/>
              <w:ind w:firstLine="400" w:firstLineChars="200"/>
              <w:jc w:val="left"/>
              <w:textAlignment w:val="center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我们承诺以上情况及提供的相关材料真实准确。如有不实，愿意承担相应法律责任和后果。</w:t>
            </w:r>
          </w:p>
          <w:p w14:paraId="794516C8">
            <w:pPr>
              <w:widowControl/>
              <w:ind w:firstLine="400" w:firstLineChars="200"/>
              <w:jc w:val="left"/>
              <w:textAlignment w:val="center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承诺人（签名、盖指纹）女方：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                           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男方：</w:t>
            </w:r>
          </w:p>
          <w:p w14:paraId="375D2F33">
            <w:pPr>
              <w:widowControl/>
              <w:ind w:firstLine="6600" w:firstLineChars="3300"/>
              <w:jc w:val="left"/>
              <w:textAlignment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年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日</w:t>
            </w:r>
          </w:p>
        </w:tc>
      </w:tr>
      <w:tr w14:paraId="78DAC83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90" w:hRule="atLeast"/>
        </w:trPr>
        <w:tc>
          <w:tcPr>
            <w:tcW w:w="4817" w:type="dxa"/>
            <w:gridSpan w:val="8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</w:tcPr>
          <w:p w14:paraId="68624738">
            <w:pPr>
              <w:widowControl/>
              <w:jc w:val="left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村（居）委会初审意见：</w:t>
            </w:r>
          </w:p>
          <w:p w14:paraId="14D32F55">
            <w:pPr>
              <w:widowControl/>
              <w:jc w:val="left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  <w:p w14:paraId="337CC7B1">
            <w:pPr>
              <w:widowControl/>
              <w:ind w:firstLine="3000" w:firstLineChars="1500"/>
              <w:jc w:val="left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（单位盖章）</w:t>
            </w:r>
          </w:p>
          <w:p w14:paraId="082F3F69">
            <w:pPr>
              <w:widowControl/>
              <w:ind w:firstLine="400" w:firstLineChars="200"/>
              <w:jc w:val="left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经办人：</w:t>
            </w:r>
          </w:p>
          <w:p w14:paraId="54A885AB">
            <w:pPr>
              <w:widowControl/>
              <w:ind w:firstLine="400" w:firstLineChars="200"/>
              <w:jc w:val="left"/>
              <w:textAlignment w:val="top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审核日期：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年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日</w:t>
            </w:r>
          </w:p>
        </w:tc>
        <w:tc>
          <w:tcPr>
            <w:tcW w:w="5072" w:type="dxa"/>
            <w:gridSpan w:val="7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7D28B867">
            <w:pPr>
              <w:widowControl/>
              <w:jc w:val="left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乡镇（街道）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>人民政府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复核意见：</w:t>
            </w:r>
          </w:p>
          <w:p w14:paraId="42974962">
            <w:pPr>
              <w:widowControl/>
              <w:ind w:firstLine="400" w:firstLineChars="200"/>
              <w:jc w:val="left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  <w:p w14:paraId="6A512EB8">
            <w:pPr>
              <w:widowControl/>
              <w:ind w:firstLine="400" w:firstLineChars="200"/>
              <w:jc w:val="center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     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（单位盖章）</w:t>
            </w:r>
          </w:p>
          <w:p w14:paraId="7AF689AC">
            <w:pPr>
              <w:widowControl/>
              <w:ind w:firstLine="400" w:firstLineChars="200"/>
              <w:jc w:val="left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经办人：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</w:t>
            </w:r>
          </w:p>
          <w:p w14:paraId="51E072DA">
            <w:pPr>
              <w:widowControl/>
              <w:ind w:firstLine="400" w:firstLineChars="200"/>
              <w:jc w:val="left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审核日期：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年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日</w:t>
            </w:r>
          </w:p>
        </w:tc>
      </w:tr>
      <w:tr w14:paraId="6330C1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25" w:hRule="atLeast"/>
        </w:trPr>
        <w:tc>
          <w:tcPr>
            <w:tcW w:w="9889" w:type="dxa"/>
            <w:gridSpan w:val="1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</w:tcPr>
          <w:p w14:paraId="21743D7A">
            <w:pPr>
              <w:widowControl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>县（区）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卫生健康部门审核意见：</w:t>
            </w:r>
          </w:p>
          <w:p w14:paraId="786BEE29">
            <w:pPr>
              <w:widowControl/>
              <w:ind w:firstLine="6400" w:firstLineChars="3200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</w:p>
          <w:p w14:paraId="1076F734">
            <w:pPr>
              <w:widowControl/>
              <w:ind w:firstLine="7100" w:firstLineChars="3550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（单位盖章）</w:t>
            </w:r>
          </w:p>
          <w:p w14:paraId="780FE0F3">
            <w:pPr>
              <w:widowControl/>
              <w:ind w:firstLine="5000" w:firstLineChars="2500"/>
              <w:jc w:val="left"/>
              <w:textAlignment w:val="top"/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经办人：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</w:t>
            </w:r>
          </w:p>
          <w:p w14:paraId="4B65B8D8">
            <w:pPr>
              <w:widowControl/>
              <w:ind w:firstLine="5000" w:firstLineChars="2500"/>
              <w:jc w:val="left"/>
              <w:textAlignment w:val="top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审核日期：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年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月</w:t>
            </w:r>
            <w:r>
              <w:rPr>
                <w:rFonts w:hint="eastAsia" w:ascii="Times New Roman" w:hAnsi="Times New Roman"/>
                <w:kern w:val="0"/>
                <w:sz w:val="20"/>
                <w:szCs w:val="20"/>
                <w:lang w:bidi="ar"/>
              </w:rPr>
              <w:t xml:space="preserve">   </w:t>
            </w:r>
            <w:r>
              <w:rPr>
                <w:rFonts w:ascii="Times New Roman" w:hAnsi="Times New Roman"/>
                <w:kern w:val="0"/>
                <w:sz w:val="20"/>
                <w:szCs w:val="20"/>
                <w:lang w:bidi="ar"/>
              </w:rPr>
              <w:t>日</w:t>
            </w:r>
          </w:p>
        </w:tc>
      </w:tr>
    </w:tbl>
    <w:p w14:paraId="25C4BC62">
      <w:pPr>
        <w:sectPr>
          <w:footerReference r:id="rId5" w:type="first"/>
          <w:footerReference r:id="rId4" w:type="default"/>
          <w:pgSz w:w="11906" w:h="16838"/>
          <w:pgMar w:top="1701" w:right="1474" w:bottom="1134" w:left="1418" w:header="851" w:footer="992" w:gutter="0"/>
          <w:pgNumType w:fmt="numberInDash"/>
          <w:cols w:space="720" w:num="1"/>
          <w:titlePg/>
          <w:docGrid w:type="lines" w:linePitch="312" w:charSpace="0"/>
        </w:sectPr>
      </w:pPr>
      <w:r>
        <w:rPr>
          <w:rFonts w:hint="eastAsia"/>
        </w:rPr>
        <w:t>填表说明：“单位性质”栏填写机关（事业）单位、国企、私企、无单位</w:t>
      </w:r>
    </w:p>
    <w:tbl>
      <w:tblPr>
        <w:tblStyle w:val="8"/>
        <w:tblpPr w:leftFromText="180" w:rightFromText="180" w:vertAnchor="text" w:horzAnchor="page" w:tblpX="1216" w:tblpY="246"/>
        <w:tblOverlap w:val="never"/>
        <w:tblW w:w="15016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15"/>
        <w:gridCol w:w="735"/>
        <w:gridCol w:w="630"/>
        <w:gridCol w:w="735"/>
        <w:gridCol w:w="1005"/>
        <w:gridCol w:w="983"/>
        <w:gridCol w:w="713"/>
        <w:gridCol w:w="914"/>
        <w:gridCol w:w="720"/>
        <w:gridCol w:w="735"/>
        <w:gridCol w:w="768"/>
        <w:gridCol w:w="763"/>
        <w:gridCol w:w="659"/>
        <w:gridCol w:w="1065"/>
        <w:gridCol w:w="738"/>
        <w:gridCol w:w="763"/>
        <w:gridCol w:w="854"/>
        <w:gridCol w:w="883"/>
        <w:gridCol w:w="738"/>
      </w:tblGrid>
      <w:tr w14:paraId="3D74A675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09" w:hRule="atLeast"/>
        </w:trPr>
        <w:tc>
          <w:tcPr>
            <w:tcW w:w="15016" w:type="dxa"/>
            <w:gridSpan w:val="19"/>
            <w:tcBorders>
              <w:top w:val="nil"/>
              <w:left w:val="nil"/>
              <w:bottom w:val="nil"/>
              <w:right w:val="nil"/>
            </w:tcBorders>
          </w:tcPr>
          <w:p w14:paraId="77FDCBA3">
            <w:pPr>
              <w:widowControl/>
              <w:spacing w:line="560" w:lineRule="exact"/>
              <w:jc w:val="left"/>
              <w:textAlignment w:val="center"/>
              <w:rPr>
                <w:rFonts w:ascii="黑体" w:hAnsi="黑体" w:eastAsia="黑体" w:cs="Times New Roman"/>
                <w:kern w:val="0"/>
                <w:sz w:val="32"/>
                <w:szCs w:val="32"/>
                <w:lang w:bidi="ar"/>
              </w:rPr>
            </w:pPr>
            <w:r>
              <w:rPr>
                <w:rFonts w:hint="eastAsia" w:ascii="黑体" w:hAnsi="黑体" w:eastAsia="黑体" w:cs="Times New Roman"/>
                <w:kern w:val="0"/>
                <w:sz w:val="32"/>
                <w:szCs w:val="32"/>
                <w:lang w:bidi="ar"/>
              </w:rPr>
              <w:t>附件2</w:t>
            </w:r>
          </w:p>
          <w:p w14:paraId="383BDED9">
            <w:pPr>
              <w:widowControl/>
              <w:spacing w:line="560" w:lineRule="exact"/>
              <w:jc w:val="center"/>
              <w:textAlignment w:val="top"/>
              <w:rPr>
                <w:rFonts w:ascii="方正小标宋简体" w:hAnsi="宋体" w:eastAsia="方正小标宋简体" w:cs="宋体"/>
                <w:bCs/>
                <w:color w:val="000000"/>
                <w:sz w:val="40"/>
                <w:szCs w:val="40"/>
              </w:rPr>
            </w:pPr>
            <w:r>
              <w:rPr>
                <w:rFonts w:hint="eastAsia" w:ascii="方正小标宋简体" w:hAnsi="宋体" w:eastAsia="方正小标宋简体" w:cs="宋体"/>
                <w:bCs/>
                <w:color w:val="000000"/>
                <w:kern w:val="0"/>
                <w:sz w:val="44"/>
                <w:szCs w:val="44"/>
                <w:lang w:bidi="ar"/>
              </w:rPr>
              <w:t>东至县家庭育儿补贴发放花名册</w:t>
            </w:r>
            <w:r>
              <w:rPr>
                <w:rFonts w:hint="eastAsia" w:ascii="方正小标宋简体" w:hAnsi="宋体" w:eastAsia="方正小标宋简体" w:cs="宋体"/>
                <w:bCs/>
                <w:color w:val="000000"/>
                <w:kern w:val="0"/>
                <w:sz w:val="44"/>
                <w:szCs w:val="44"/>
                <w:lang w:bidi="ar"/>
              </w:rPr>
              <w:br w:type="textWrapping"/>
            </w:r>
            <w:r>
              <w:rPr>
                <w:rFonts w:hint="eastAsia" w:ascii="方正小标宋简体" w:hAnsi="宋体" w:eastAsia="方正小标宋简体" w:cs="宋体"/>
                <w:bCs/>
                <w:color w:val="000000"/>
                <w:kern w:val="0"/>
                <w:sz w:val="44"/>
                <w:szCs w:val="44"/>
                <w:lang w:bidi="ar"/>
              </w:rPr>
              <w:t>（年度）</w:t>
            </w:r>
          </w:p>
        </w:tc>
      </w:tr>
      <w:tr w14:paraId="45A96C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5" w:hRule="atLeast"/>
        </w:trPr>
        <w:tc>
          <w:tcPr>
            <w:tcW w:w="15016" w:type="dxa"/>
            <w:gridSpan w:val="19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14:paraId="068C49A4">
            <w:pPr>
              <w:widowControl/>
              <w:tabs>
                <w:tab w:val="left" w:pos="11706"/>
              </w:tabs>
              <w:jc w:val="left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8"/>
                <w:szCs w:val="28"/>
                <w:lang w:bidi="ar"/>
              </w:rPr>
              <w:t>填报单位：（盖章）                                                         填报时间：     年    月    日</w:t>
            </w:r>
          </w:p>
        </w:tc>
      </w:tr>
      <w:tr w14:paraId="16C4BA0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0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798F2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5CE1693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申请人姓名</w:t>
            </w: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426EE3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性别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A0DAF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身份证号码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A1E5F7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户籍地乡镇</w:t>
            </w: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3257D1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村（居）</w:t>
            </w: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2292AB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配偶姓名</w:t>
            </w: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778523E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身份证号码</w:t>
            </w: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89422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户籍地址</w:t>
            </w: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824B60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子女姓名</w:t>
            </w: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BD8451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出生时间</w:t>
            </w: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693207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入户时间</w:t>
            </w: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FAB541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孩次</w:t>
            </w: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05CDF10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应发放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br w:type="textWrapping"/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补贴金额（元）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3D22F35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开户银行</w:t>
            </w: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E49293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银行账号</w:t>
            </w: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BC80DD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持卡人姓名</w:t>
            </w: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2D2636F0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联系电话</w:t>
            </w: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87D2B4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szCs w:val="24"/>
                <w:lang w:bidi="ar"/>
              </w:rPr>
              <w:t>备注</w:t>
            </w:r>
          </w:p>
        </w:tc>
      </w:tr>
      <w:tr w14:paraId="036A03F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E55512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9CAD63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11CB6E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077835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7C013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C3DC6B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962DED5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278C156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5CCE4B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0668E42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951E7C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B345AE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1C9C337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ABC289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7BE775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9E4B3C5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E9821DB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A57944B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341481B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10C0884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6A28C78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8BDB30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28C70C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0390F6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D50E58F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4C666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C08972E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E5D9F6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3C2B64E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3B7FD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AA73AB2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AD124E5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2F45EF7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AF5D7C7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FA0B4DB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6F84A7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DED925F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2E2A27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2557E0F4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1B7B4CF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2D7C3E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ED2C12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460762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B87749F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8F637C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A24459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F434470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B634B18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AC293A0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76CF993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5006B8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4A3563E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5D9189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290C7C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CB92BAC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39837F3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03581A12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813788C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9FAD690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66514B8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0159CD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4D0447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1BAEF4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8B8C14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459810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629BF2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08CD51B5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4EC3E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1CDEBA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59399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0E63ED7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0066365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FDAA615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C59BD6A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611764F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50AF7BC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BA66FCC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979B0B9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37F1169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1162557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A851FC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961F23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FCD91C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195C5E0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2A15C18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43C4EDA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661AFB3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12C9AF9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EF38D09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2DBB0B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83B953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1FF2F0B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4AB3214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88CA7AA">
            <w:pPr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767409A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CC2DCC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6C073D9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5F6E5058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DED6398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  <w:tr w14:paraId="55698FCB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5" w:hRule="atLeast"/>
        </w:trPr>
        <w:tc>
          <w:tcPr>
            <w:tcW w:w="61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3AEA322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6874BF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BD75760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2F55D3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6EFC3D30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338E7AC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1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091F7CA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91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78B580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3A7831F6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126A9AE5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201BAF26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C6520FC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754DB5D4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5F556279">
            <w:pPr>
              <w:rPr>
                <w:rFonts w:ascii="宋体" w:hAnsi="宋体" w:eastAsia="宋体" w:cs="宋体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bottom"/>
          </w:tcPr>
          <w:p w14:paraId="4E58443D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76D990A3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3CFB52F0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8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6A645531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  <w:tc>
          <w:tcPr>
            <w:tcW w:w="73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bottom"/>
          </w:tcPr>
          <w:p w14:paraId="184B6928">
            <w:pPr>
              <w:rPr>
                <w:rFonts w:ascii="宋体" w:hAnsi="宋体" w:eastAsia="宋体" w:cs="宋体"/>
                <w:color w:val="000000"/>
                <w:sz w:val="24"/>
                <w:szCs w:val="24"/>
              </w:rPr>
            </w:pPr>
          </w:p>
        </w:tc>
      </w:tr>
    </w:tbl>
    <w:p w14:paraId="542213C4">
      <w:pPr>
        <w:spacing w:line="560" w:lineRule="exact"/>
        <w:rPr>
          <w:rFonts w:ascii="方正小标宋简体" w:hAnsi="方正小标宋简体" w:eastAsia="方正小标宋简体" w:cs="方正小标宋简体"/>
          <w:bCs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</w:p>
    <w:sectPr>
      <w:footerReference r:id="rId9" w:type="first"/>
      <w:headerReference r:id="rId6" w:type="default"/>
      <w:footerReference r:id="rId7" w:type="default"/>
      <w:footerReference r:id="rId8" w:type="even"/>
      <w:pgSz w:w="16838" w:h="11906" w:orient="landscape"/>
      <w:pgMar w:top="1588" w:right="2098" w:bottom="1474" w:left="1985" w:header="851" w:footer="992" w:gutter="0"/>
      <w:pgNumType w:fmt="numberInDash"/>
      <w:cols w:space="0" w:num="1"/>
      <w:titlePg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758EC2F6-2B69-4630-8CF2-74530859338A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  <w:embedRegular r:id="rId2" w:fontKey="{ECC22C04-A5E1-43CA-9614-B79507D9B51E}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3" w:fontKey="{8D748623-BC8A-4C2E-A6BD-DFBCB41FC4B7}"/>
  </w:font>
  <w:font w:name="方正仿宋_GB2312">
    <w:altName w:val="仿宋"/>
    <w:panose1 w:val="00000000000000000000"/>
    <w:charset w:val="86"/>
    <w:family w:val="auto"/>
    <w:pitch w:val="default"/>
    <w:sig w:usb0="00000000" w:usb1="00000000" w:usb2="00000012" w:usb3="00000000" w:csb0="00040001" w:csb1="00000000"/>
    <w:embedRegular r:id="rId4" w:fontKey="{3F1C4992-38E2-496C-B080-3F18B32E9042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5" w:fontKey="{C075080B-D97B-4EB5-9D84-788211AC8776}"/>
  </w:font>
  <w:font w:name="方正小标宋_GBK">
    <w:panose1 w:val="02000000000000000000"/>
    <w:charset w:val="86"/>
    <w:family w:val="script"/>
    <w:pitch w:val="default"/>
    <w:sig w:usb0="A00002BF" w:usb1="38CF7CFA" w:usb2="00082016" w:usb3="00000000" w:csb0="00040001" w:csb1="00000000"/>
    <w:embedRegular r:id="rId6" w:fontKey="{A4351030-9FB7-49A6-8A75-48B86E636CFB}"/>
  </w:font>
  <w:font w:name="___WRD_EMBED_SUB_289">
    <w:altName w:val="宋体"/>
    <w:panose1 w:val="00000000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仿宋_GBK">
    <w:panose1 w:val="02000000000000000000"/>
    <w:charset w:val="86"/>
    <w:family w:val="auto"/>
    <w:pitch w:val="default"/>
    <w:sig w:usb0="A00002BF" w:usb1="38CF7CFA" w:usb2="00082016" w:usb3="00000000" w:csb0="00040001" w:csb1="00000000"/>
    <w:embedRegular r:id="rId7" w:fontKey="{4DE1B60E-47D5-4C92-AB0D-1EBFE607D248}"/>
  </w:font>
  <w:font w:name="方正黑体_GBK">
    <w:panose1 w:val="02010600010101010101"/>
    <w:charset w:val="86"/>
    <w:family w:val="auto"/>
    <w:pitch w:val="default"/>
    <w:sig w:usb0="00000001" w:usb1="080E0000" w:usb2="00000000" w:usb3="00000000" w:csb0="00040000" w:csb1="00000000"/>
    <w:embedRegular r:id="rId8" w:fontKey="{1DBEBEF6-D0FC-4B60-924E-D9CE0993D033}"/>
  </w:font>
  <w:font w:name="方正楷体_GBK">
    <w:panose1 w:val="02000000000000000000"/>
    <w:charset w:val="86"/>
    <w:family w:val="auto"/>
    <w:pitch w:val="default"/>
    <w:sig w:usb0="800002BF" w:usb1="38CF7CFA" w:usb2="00000016" w:usb3="00000000" w:csb0="00040000" w:csb1="00000000"/>
    <w:embedRegular r:id="rId9" w:fontKey="{D7CC2308-8CCB-4C2D-AEF9-862EA1F60FE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CB0CDD4">
    <w:pPr>
      <w:pStyle w:val="5"/>
      <w:jc w:val="center"/>
      <w:rPr>
        <w:rFonts w:ascii="宋体" w:hAnsi="宋体"/>
        <w:sz w:val="28"/>
        <w:szCs w:val="28"/>
      </w:rPr>
    </w:pPr>
    <w:r>
      <w:rPr>
        <w:rFonts w:ascii="宋体" w:hAnsi="宋体"/>
        <w:sz w:val="28"/>
        <w:szCs w:val="28"/>
      </w:rPr>
      <w:fldChar w:fldCharType="begin"/>
    </w:r>
    <w:r>
      <w:rPr>
        <w:rFonts w:ascii="宋体" w:hAnsi="宋体"/>
        <w:sz w:val="28"/>
        <w:szCs w:val="28"/>
      </w:rPr>
      <w:instrText xml:space="preserve">PAGE   \* MERGEFORMAT</w:instrText>
    </w:r>
    <w:r>
      <w:rPr>
        <w:rFonts w:ascii="宋体" w:hAnsi="宋体"/>
        <w:sz w:val="28"/>
        <w:szCs w:val="28"/>
      </w:rPr>
      <w:fldChar w:fldCharType="separate"/>
    </w:r>
    <w:r>
      <w:rPr>
        <w:rFonts w:ascii="宋体" w:hAnsi="宋体"/>
        <w:sz w:val="28"/>
        <w:szCs w:val="28"/>
        <w:lang w:val="zh-CN"/>
      </w:rPr>
      <w:t>-</w:t>
    </w:r>
    <w:r>
      <w:rPr>
        <w:rFonts w:ascii="宋体" w:hAnsi="宋体"/>
        <w:sz w:val="28"/>
        <w:szCs w:val="28"/>
      </w:rPr>
      <w:t xml:space="preserve"> 2 -</w:t>
    </w:r>
    <w:r>
      <w:rPr>
        <w:rFonts w:ascii="宋体" w:hAnsi="宋体"/>
        <w:sz w:val="28"/>
        <w:szCs w:val="2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8A036ED">
    <w:pPr>
      <w:pStyle w:val="5"/>
      <w:rPr>
        <w:rFonts w:ascii="宋体" w:hAnsi="宋体"/>
        <w:sz w:val="28"/>
        <w:szCs w:val="2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297966">
    <w:pPr>
      <w:pStyle w:val="5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4717009"/>
    </w:sdtPr>
    <w:sdtContent>
      <w:p w14:paraId="0B022D0C">
        <w:pPr>
          <w:pStyle w:val="5"/>
          <w:ind w:right="90"/>
          <w:jc w:val="right"/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/>
            <w:sz w:val="28"/>
            <w:szCs w:val="28"/>
          </w:rPr>
          <w:t xml:space="preserve"> 10 -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 w14:paraId="572DEDF1">
    <w:pPr>
      <w:pStyle w:val="5"/>
      <w:jc w:val="cen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84717014"/>
    </w:sdtPr>
    <w:sdtContent>
      <w:p w14:paraId="2FA9E42F">
        <w:pPr>
          <w:pStyle w:val="5"/>
          <w:ind w:firstLine="90" w:firstLineChars="50"/>
        </w:pPr>
        <w:r>
          <w:rPr>
            <w:rFonts w:asciiTheme="minorEastAsia" w:hAnsiTheme="minorEastAsia"/>
            <w:sz w:val="28"/>
            <w:szCs w:val="28"/>
          </w:rPr>
          <w:fldChar w:fldCharType="begin"/>
        </w:r>
        <w:r>
          <w:rPr>
            <w:rFonts w:asciiTheme="minorEastAsia" w:hAnsiTheme="minorEastAsia"/>
            <w:sz w:val="28"/>
            <w:szCs w:val="28"/>
          </w:rPr>
          <w:instrText xml:space="preserve"> PAGE   \* MERGEFORMAT </w:instrText>
        </w:r>
        <w:r>
          <w:rPr>
            <w:rFonts w:asciiTheme="minorEastAsia" w:hAnsiTheme="minorEastAsia"/>
            <w:sz w:val="28"/>
            <w:szCs w:val="28"/>
          </w:rPr>
          <w:fldChar w:fldCharType="separate"/>
        </w:r>
        <w:r>
          <w:rPr>
            <w:rFonts w:asciiTheme="minorEastAsia" w:hAnsiTheme="minorEastAsia"/>
            <w:sz w:val="28"/>
            <w:szCs w:val="28"/>
            <w:lang w:val="zh-CN"/>
          </w:rPr>
          <w:t>-</w:t>
        </w:r>
        <w:r>
          <w:rPr>
            <w:rFonts w:asciiTheme="minorEastAsia" w:hAnsiTheme="minorEastAsia"/>
            <w:sz w:val="28"/>
            <w:szCs w:val="28"/>
          </w:rPr>
          <w:t xml:space="preserve"> 4 -</w:t>
        </w:r>
        <w:r>
          <w:rPr>
            <w:rFonts w:asciiTheme="minorEastAsia" w:hAnsiTheme="minorEastAsia"/>
            <w:sz w:val="28"/>
            <w:szCs w:val="28"/>
          </w:rPr>
          <w:fldChar w:fldCharType="end"/>
        </w:r>
      </w:p>
    </w:sdtContent>
  </w:sdt>
  <w:p w14:paraId="5F0D06B5">
    <w:pPr>
      <w:pStyle w:val="5"/>
      <w:ind w:firstLine="90" w:firstLineChars="50"/>
      <w:rPr>
        <w:rFonts w:asciiTheme="minorEastAsia" w:hAnsiTheme="minorEastAsia"/>
      </w:rPr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92469BC">
    <w:pPr>
      <w:pStyle w:val="5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09ACF6F">
    <w:pPr>
      <w:pStyle w:val="6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I2YzBjYmFkYTVmMTUzZTdjYzc0NjMxZDVjYTYzZjgifQ=="/>
  </w:docVars>
  <w:rsids>
    <w:rsidRoot w:val="00A52C1A"/>
    <w:rsid w:val="000275C0"/>
    <w:rsid w:val="00045B6E"/>
    <w:rsid w:val="000A6247"/>
    <w:rsid w:val="000B7A9D"/>
    <w:rsid w:val="00107D02"/>
    <w:rsid w:val="001110A2"/>
    <w:rsid w:val="00135CA0"/>
    <w:rsid w:val="00154AF2"/>
    <w:rsid w:val="00157187"/>
    <w:rsid w:val="00197090"/>
    <w:rsid w:val="001C0E78"/>
    <w:rsid w:val="001C2248"/>
    <w:rsid w:val="001E4534"/>
    <w:rsid w:val="00213B16"/>
    <w:rsid w:val="00215D9D"/>
    <w:rsid w:val="0022408B"/>
    <w:rsid w:val="00230147"/>
    <w:rsid w:val="00240CC9"/>
    <w:rsid w:val="00257607"/>
    <w:rsid w:val="0027498F"/>
    <w:rsid w:val="002E0427"/>
    <w:rsid w:val="0036409E"/>
    <w:rsid w:val="00367353"/>
    <w:rsid w:val="00387D5B"/>
    <w:rsid w:val="003973EA"/>
    <w:rsid w:val="003A5C80"/>
    <w:rsid w:val="003C0176"/>
    <w:rsid w:val="003C3758"/>
    <w:rsid w:val="003D0A4D"/>
    <w:rsid w:val="004333F7"/>
    <w:rsid w:val="00470E93"/>
    <w:rsid w:val="00472443"/>
    <w:rsid w:val="004A2B40"/>
    <w:rsid w:val="004A5025"/>
    <w:rsid w:val="004E0B16"/>
    <w:rsid w:val="004F17F7"/>
    <w:rsid w:val="004F6129"/>
    <w:rsid w:val="00544A61"/>
    <w:rsid w:val="0059147D"/>
    <w:rsid w:val="00594363"/>
    <w:rsid w:val="005A0CCD"/>
    <w:rsid w:val="005C5395"/>
    <w:rsid w:val="005D025D"/>
    <w:rsid w:val="005D4217"/>
    <w:rsid w:val="005E58D4"/>
    <w:rsid w:val="00603E74"/>
    <w:rsid w:val="00630E78"/>
    <w:rsid w:val="006654AB"/>
    <w:rsid w:val="006662B6"/>
    <w:rsid w:val="006A656A"/>
    <w:rsid w:val="006C65D6"/>
    <w:rsid w:val="006F58D5"/>
    <w:rsid w:val="00710142"/>
    <w:rsid w:val="00746258"/>
    <w:rsid w:val="007916F1"/>
    <w:rsid w:val="0079201E"/>
    <w:rsid w:val="007A0873"/>
    <w:rsid w:val="008A0B38"/>
    <w:rsid w:val="008B69E3"/>
    <w:rsid w:val="008D2E6F"/>
    <w:rsid w:val="009161B6"/>
    <w:rsid w:val="00920CCA"/>
    <w:rsid w:val="009330EF"/>
    <w:rsid w:val="009E4193"/>
    <w:rsid w:val="00A00A5F"/>
    <w:rsid w:val="00A52C1A"/>
    <w:rsid w:val="00AA7F93"/>
    <w:rsid w:val="00AE6F43"/>
    <w:rsid w:val="00B13201"/>
    <w:rsid w:val="00B3372E"/>
    <w:rsid w:val="00BB33AB"/>
    <w:rsid w:val="00BE54BE"/>
    <w:rsid w:val="00BF5C9B"/>
    <w:rsid w:val="00C34D16"/>
    <w:rsid w:val="00C43412"/>
    <w:rsid w:val="00C46528"/>
    <w:rsid w:val="00C94D40"/>
    <w:rsid w:val="00CF4689"/>
    <w:rsid w:val="00D00624"/>
    <w:rsid w:val="00D07884"/>
    <w:rsid w:val="00D744E6"/>
    <w:rsid w:val="00D770E5"/>
    <w:rsid w:val="00D864F1"/>
    <w:rsid w:val="00DF530D"/>
    <w:rsid w:val="00E32DF4"/>
    <w:rsid w:val="00E34E6E"/>
    <w:rsid w:val="00E71F3E"/>
    <w:rsid w:val="00E77B0E"/>
    <w:rsid w:val="00E80189"/>
    <w:rsid w:val="00E846CC"/>
    <w:rsid w:val="00E8581F"/>
    <w:rsid w:val="00EC1D5F"/>
    <w:rsid w:val="00ED4C6A"/>
    <w:rsid w:val="00F108EF"/>
    <w:rsid w:val="00F24AD6"/>
    <w:rsid w:val="00FB7537"/>
    <w:rsid w:val="01D744AA"/>
    <w:rsid w:val="02751388"/>
    <w:rsid w:val="030B2943"/>
    <w:rsid w:val="08387ABB"/>
    <w:rsid w:val="0BDF1673"/>
    <w:rsid w:val="0C0719BF"/>
    <w:rsid w:val="0C2E13ED"/>
    <w:rsid w:val="0C611819"/>
    <w:rsid w:val="0D6B467E"/>
    <w:rsid w:val="10112D82"/>
    <w:rsid w:val="10A17382"/>
    <w:rsid w:val="13296F33"/>
    <w:rsid w:val="140B6260"/>
    <w:rsid w:val="176B29CC"/>
    <w:rsid w:val="17C154DA"/>
    <w:rsid w:val="19405AE1"/>
    <w:rsid w:val="1BF94BDA"/>
    <w:rsid w:val="1C2D7127"/>
    <w:rsid w:val="1C882F58"/>
    <w:rsid w:val="1D2B5FAB"/>
    <w:rsid w:val="1D2D725B"/>
    <w:rsid w:val="1D4E63C8"/>
    <w:rsid w:val="200F76E7"/>
    <w:rsid w:val="2089765F"/>
    <w:rsid w:val="210D14B3"/>
    <w:rsid w:val="23330B5D"/>
    <w:rsid w:val="24AC5FF4"/>
    <w:rsid w:val="25A91725"/>
    <w:rsid w:val="2BEE2A83"/>
    <w:rsid w:val="303834AB"/>
    <w:rsid w:val="3119321F"/>
    <w:rsid w:val="327E26BA"/>
    <w:rsid w:val="344169C7"/>
    <w:rsid w:val="34AC48D3"/>
    <w:rsid w:val="39627FB8"/>
    <w:rsid w:val="3C125D8B"/>
    <w:rsid w:val="3C852120"/>
    <w:rsid w:val="3CCA1EC5"/>
    <w:rsid w:val="45A72018"/>
    <w:rsid w:val="45E06E35"/>
    <w:rsid w:val="46AB444D"/>
    <w:rsid w:val="4727532F"/>
    <w:rsid w:val="4A1F46FF"/>
    <w:rsid w:val="4C1A464A"/>
    <w:rsid w:val="4C2E36D3"/>
    <w:rsid w:val="51CA6346"/>
    <w:rsid w:val="55EE37E9"/>
    <w:rsid w:val="573A02C1"/>
    <w:rsid w:val="5852152B"/>
    <w:rsid w:val="5C7F0AFA"/>
    <w:rsid w:val="5CE163EB"/>
    <w:rsid w:val="624565BD"/>
    <w:rsid w:val="63275C4B"/>
    <w:rsid w:val="67197DF3"/>
    <w:rsid w:val="69B10234"/>
    <w:rsid w:val="69CD3032"/>
    <w:rsid w:val="6C9768A3"/>
    <w:rsid w:val="6E692F74"/>
    <w:rsid w:val="6EEA2116"/>
    <w:rsid w:val="703673DD"/>
    <w:rsid w:val="71D75A36"/>
    <w:rsid w:val="7330118E"/>
    <w:rsid w:val="73A44905"/>
    <w:rsid w:val="743924BA"/>
    <w:rsid w:val="77704761"/>
    <w:rsid w:val="7C69756C"/>
    <w:rsid w:val="7CEE5147"/>
    <w:rsid w:val="7FC9210C"/>
    <w:rsid w:val="7FE720B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Date"/>
    <w:basedOn w:val="1"/>
    <w:next w:val="1"/>
    <w:link w:val="15"/>
    <w:semiHidden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4"/>
    <w:semiHidden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styleId="10">
    <w:name w:val="Hyperlink"/>
    <w:basedOn w:val="9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paragraph" w:customStyle="1" w:styleId="11">
    <w:name w:val="正文缩进1"/>
    <w:qFormat/>
    <w:uiPriority w:val="99"/>
    <w:pPr>
      <w:widowControl w:val="0"/>
      <w:ind w:firstLine="624"/>
      <w:jc w:val="both"/>
      <w:textAlignment w:val="center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character" w:customStyle="1" w:styleId="12">
    <w:name w:val="页眉 Char"/>
    <w:basedOn w:val="9"/>
    <w:link w:val="6"/>
    <w:qFormat/>
    <w:uiPriority w:val="99"/>
    <w:rPr>
      <w:sz w:val="18"/>
      <w:szCs w:val="18"/>
    </w:rPr>
  </w:style>
  <w:style w:type="character" w:customStyle="1" w:styleId="13">
    <w:name w:val="页脚 Char"/>
    <w:basedOn w:val="9"/>
    <w:link w:val="5"/>
    <w:qFormat/>
    <w:uiPriority w:val="99"/>
    <w:rPr>
      <w:sz w:val="18"/>
      <w:szCs w:val="18"/>
    </w:rPr>
  </w:style>
  <w:style w:type="character" w:customStyle="1" w:styleId="14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5">
    <w:name w:val="日期 Char"/>
    <w:basedOn w:val="9"/>
    <w:link w:val="3"/>
    <w:semiHidden/>
    <w:qFormat/>
    <w:uiPriority w:val="99"/>
  </w:style>
  <w:style w:type="paragraph" w:styleId="1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6.xml"/><Relationship Id="rId8" Type="http://schemas.openxmlformats.org/officeDocument/2006/relationships/footer" Target="footer5.xml"/><Relationship Id="rId7" Type="http://schemas.openxmlformats.org/officeDocument/2006/relationships/footer" Target="footer4.xml"/><Relationship Id="rId6" Type="http://schemas.openxmlformats.org/officeDocument/2006/relationships/header" Target="header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9" Type="http://schemas.openxmlformats.org/officeDocument/2006/relationships/font" Target="fonts/font9.odttf"/><Relationship Id="rId8" Type="http://schemas.openxmlformats.org/officeDocument/2006/relationships/font" Target="fonts/font8.odttf"/><Relationship Id="rId7" Type="http://schemas.openxmlformats.org/officeDocument/2006/relationships/font" Target="fonts/font7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8</Pages>
  <Words>2557</Words>
  <Characters>2787</Characters>
  <Lines>24</Lines>
  <Paragraphs>7</Paragraphs>
  <TotalTime>79</TotalTime>
  <ScaleCrop>false</ScaleCrop>
  <LinksUpToDate>false</LinksUpToDate>
  <CharactersWithSpaces>2901</CharactersWithSpaces>
  <Application>WPS Office_12.1.0.24034_F1E327BC-269C-435d-A152-05C5408002CA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2020-11-23T01:16:00Z</dcterms:created>
  <dc:creator>gyb1</dc:creator>
  <cp:lastModifiedBy>y'n</cp:lastModifiedBy>
  <cp:lastPrinted>2024-09-04T00:44:00Z</cp:lastPrinted>
  <dcterms:modified xsi:type="dcterms:W3CDTF">2026-01-08T06:51:08Z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2052-12.1.0.24034</vt:lpwstr>
  </property>
  <property fmtid="{D5CDD505-2E9C-101B-9397-08002B2CF9AE}" pid="3" name="ICV">
    <vt:lpwstr>46CBDA91FC264B5BA24E16CCC0631A2A_13</vt:lpwstr>
  </property>
  <property fmtid="{D5CDD505-2E9C-101B-9397-08002B2CF9AE}" pid="4" name="KSOTemplateDocerSaveRecord">
    <vt:lpwstr>eyJoZGlkIjoiMmY3MmEwNGFlZjY2ZDEyODQ3ZTQwMjZlMWVjYmFlNjEiLCJ1c2VySWQiOiI2NTkyNDgzNjgifQ==</vt:lpwstr>
  </property>
</Properties>
</file>