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126" w:rsidRDefault="003F1126">
      <w:pPr>
        <w:spacing w:line="560" w:lineRule="exact"/>
        <w:rPr>
          <w:rFonts w:ascii="仿宋_GB2312" w:eastAsia="仿宋_GB2312" w:hAnsi="仿宋_GB2312" w:cs="仿宋_GB2312"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sz w:val="32"/>
          <w:szCs w:val="32"/>
        </w:rPr>
        <w:t>附件</w:t>
      </w:r>
    </w:p>
    <w:p w:rsidR="003F1126" w:rsidRPr="00496AFE" w:rsidRDefault="003F1126">
      <w:pPr>
        <w:spacing w:line="560" w:lineRule="exact"/>
        <w:jc w:val="center"/>
        <w:rPr>
          <w:rFonts w:ascii="方正小标宋简体" w:eastAsia="方正小标宋简体" w:cs="方正小标宋简体"/>
          <w:bCs/>
          <w:sz w:val="44"/>
          <w:szCs w:val="44"/>
        </w:rPr>
      </w:pPr>
      <w:r w:rsidRPr="00496AFE">
        <w:rPr>
          <w:rFonts w:ascii="方正小标宋简体" w:eastAsia="方正小标宋简体" w:hAnsi="宋体" w:cs="方正小标宋简体" w:hint="eastAsia"/>
          <w:bCs/>
          <w:sz w:val="44"/>
          <w:szCs w:val="44"/>
        </w:rPr>
        <w:t>资格复审及专业测试确认书</w:t>
      </w:r>
    </w:p>
    <w:p w:rsidR="003F1126" w:rsidRPr="001B55B5" w:rsidRDefault="003F1126">
      <w:pPr>
        <w:spacing w:line="560" w:lineRule="exact"/>
        <w:ind w:firstLineChars="200" w:firstLine="640"/>
        <w:rPr>
          <w:rFonts w:ascii="仿宋_GB2312" w:eastAsia="仿宋_GB2312" w:hAnsi="仿宋_GB2312" w:cs="仿宋_GB2312"/>
          <w:bCs/>
          <w:sz w:val="32"/>
          <w:szCs w:val="32"/>
        </w:rPr>
      </w:pPr>
      <w:bookmarkStart w:id="0" w:name="_GoBack"/>
      <w:bookmarkEnd w:id="0"/>
    </w:p>
    <w:p w:rsidR="003F1126" w:rsidRPr="001B55B5" w:rsidRDefault="003F1126">
      <w:pPr>
        <w:spacing w:line="560" w:lineRule="exact"/>
        <w:rPr>
          <w:rFonts w:ascii="仿宋_GB2312" w:eastAsia="仿宋_GB2312" w:hAnsi="仿宋_GB2312" w:cs="仿宋_GB2312"/>
          <w:bCs/>
          <w:sz w:val="32"/>
          <w:szCs w:val="32"/>
        </w:rPr>
      </w:pPr>
      <w:r w:rsidRPr="001B55B5">
        <w:rPr>
          <w:rFonts w:ascii="仿宋_GB2312" w:eastAsia="仿宋_GB2312" w:hAnsi="仿宋_GB2312" w:cs="仿宋_GB2312" w:hint="eastAsia"/>
          <w:bCs/>
          <w:sz w:val="36"/>
          <w:szCs w:val="36"/>
        </w:rPr>
        <w:t>东至县教育体育局：</w:t>
      </w:r>
    </w:p>
    <w:p w:rsidR="003F1126" w:rsidRPr="001B55B5" w:rsidRDefault="003F1126" w:rsidP="005A20C3">
      <w:pPr>
        <w:spacing w:line="560" w:lineRule="exact"/>
        <w:ind w:firstLineChars="150" w:firstLine="540"/>
        <w:rPr>
          <w:rFonts w:ascii="仿宋_GB2312" w:eastAsia="仿宋_GB2312" w:hAnsi="仿宋_GB2312" w:cs="仿宋_GB2312"/>
          <w:bCs/>
          <w:sz w:val="36"/>
          <w:szCs w:val="36"/>
        </w:rPr>
      </w:pPr>
      <w:r w:rsidRPr="001B55B5">
        <w:rPr>
          <w:rFonts w:ascii="仿宋_GB2312" w:eastAsia="仿宋_GB2312" w:hAnsi="仿宋_GB2312" w:cs="仿宋_GB2312" w:hint="eastAsia"/>
          <w:bCs/>
          <w:sz w:val="36"/>
          <w:szCs w:val="36"/>
        </w:rPr>
        <w:t>《</w:t>
      </w:r>
      <w:r w:rsidRPr="001B55B5">
        <w:rPr>
          <w:rFonts w:ascii="仿宋_GB2312" w:eastAsia="仿宋_GB2312" w:hAnsi="仿宋_GB2312" w:cs="仿宋_GB2312"/>
          <w:bCs/>
          <w:sz w:val="36"/>
          <w:szCs w:val="36"/>
        </w:rPr>
        <w:t>2025</w:t>
      </w:r>
      <w:r w:rsidRPr="001B55B5">
        <w:rPr>
          <w:rFonts w:ascii="仿宋_GB2312" w:eastAsia="仿宋_GB2312" w:hAnsi="仿宋_GB2312" w:cs="仿宋_GB2312" w:hint="eastAsia"/>
          <w:bCs/>
          <w:sz w:val="36"/>
          <w:szCs w:val="36"/>
        </w:rPr>
        <w:t>年东至县公开引进教育人才资格复审及专业测试公告》已收悉，本人确认（能</w:t>
      </w:r>
      <w:r w:rsidRPr="001B55B5">
        <w:rPr>
          <w:rFonts w:ascii="仿宋_GB2312" w:eastAsia="仿宋_GB2312" w:hAnsi="仿宋_GB2312" w:cs="仿宋_GB2312"/>
          <w:bCs/>
          <w:sz w:val="36"/>
          <w:szCs w:val="36"/>
        </w:rPr>
        <w:t>/</w:t>
      </w:r>
      <w:r w:rsidRPr="001B55B5">
        <w:rPr>
          <w:rFonts w:ascii="仿宋_GB2312" w:eastAsia="仿宋_GB2312" w:hAnsi="仿宋_GB2312" w:cs="仿宋_GB2312" w:hint="eastAsia"/>
          <w:bCs/>
          <w:sz w:val="36"/>
          <w:szCs w:val="36"/>
        </w:rPr>
        <w:t>不能）参加</w:t>
      </w:r>
      <w:r w:rsidRPr="001B55B5">
        <w:rPr>
          <w:rFonts w:ascii="仿宋_GB2312" w:eastAsia="仿宋_GB2312" w:hAnsi="仿宋_GB2312" w:cs="仿宋_GB2312"/>
          <w:bCs/>
          <w:sz w:val="36"/>
          <w:szCs w:val="36"/>
        </w:rPr>
        <w:t>2025</w:t>
      </w:r>
      <w:r w:rsidRPr="001B55B5">
        <w:rPr>
          <w:rFonts w:ascii="仿宋_GB2312" w:eastAsia="仿宋_GB2312" w:hAnsi="仿宋_GB2312" w:cs="仿宋_GB2312" w:hint="eastAsia"/>
          <w:bCs/>
          <w:sz w:val="36"/>
          <w:szCs w:val="36"/>
        </w:rPr>
        <w:t>年东至县公开引进教育人才资格复审及专业测试。（若不能，请说明原因）</w:t>
      </w:r>
    </w:p>
    <w:p w:rsidR="003F1126" w:rsidRPr="001B55B5" w:rsidRDefault="003F1126" w:rsidP="002545A4">
      <w:pPr>
        <w:spacing w:line="560" w:lineRule="exact"/>
        <w:ind w:firstLineChars="200" w:firstLine="720"/>
        <w:rPr>
          <w:rFonts w:ascii="仿宋_GB2312" w:eastAsia="仿宋_GB2312" w:hAnsi="仿宋_GB2312" w:cs="仿宋_GB2312"/>
          <w:bCs/>
          <w:sz w:val="36"/>
          <w:szCs w:val="36"/>
        </w:rPr>
      </w:pPr>
      <w:r w:rsidRPr="001B55B5">
        <w:rPr>
          <w:rFonts w:ascii="仿宋_GB2312" w:eastAsia="仿宋_GB2312" w:hAnsi="仿宋_GB2312" w:cs="仿宋_GB2312" w:hint="eastAsia"/>
          <w:bCs/>
          <w:sz w:val="36"/>
          <w:szCs w:val="36"/>
        </w:rPr>
        <w:t>原因：</w:t>
      </w:r>
    </w:p>
    <w:p w:rsidR="003F1126" w:rsidRDefault="003F1126">
      <w:pPr>
        <w:spacing w:line="560" w:lineRule="exact"/>
        <w:jc w:val="left"/>
        <w:rPr>
          <w:rFonts w:ascii="仿宋_GB2312" w:eastAsia="仿宋_GB2312" w:hAnsi="仿宋_GB2312" w:cs="仿宋_GB2312"/>
          <w:bCs/>
          <w:sz w:val="36"/>
          <w:szCs w:val="36"/>
        </w:rPr>
      </w:pPr>
    </w:p>
    <w:p w:rsidR="003F1126" w:rsidRDefault="003F1126">
      <w:pPr>
        <w:spacing w:line="560" w:lineRule="exact"/>
        <w:jc w:val="left"/>
        <w:rPr>
          <w:rFonts w:ascii="仿宋_GB2312" w:eastAsia="仿宋_GB2312" w:hAnsi="仿宋_GB2312" w:cs="仿宋_GB2312"/>
          <w:bCs/>
          <w:sz w:val="36"/>
          <w:szCs w:val="36"/>
        </w:rPr>
      </w:pPr>
      <w:r>
        <w:rPr>
          <w:rFonts w:ascii="仿宋_GB2312" w:eastAsia="仿宋_GB2312" w:hAnsi="仿宋_GB2312" w:cs="仿宋_GB2312"/>
          <w:bCs/>
          <w:sz w:val="36"/>
          <w:szCs w:val="36"/>
        </w:rPr>
        <w:t xml:space="preserve">    </w:t>
      </w:r>
      <w:r>
        <w:rPr>
          <w:rFonts w:ascii="仿宋_GB2312" w:eastAsia="仿宋_GB2312" w:hAnsi="仿宋_GB2312" w:cs="仿宋_GB2312" w:hint="eastAsia"/>
          <w:bCs/>
          <w:sz w:val="36"/>
          <w:szCs w:val="36"/>
        </w:rPr>
        <w:t>报考岗位：</w:t>
      </w:r>
      <w:r>
        <w:rPr>
          <w:rFonts w:ascii="仿宋_GB2312" w:eastAsia="仿宋_GB2312" w:hAnsi="仿宋_GB2312" w:cs="仿宋_GB2312"/>
          <w:bCs/>
          <w:sz w:val="36"/>
          <w:szCs w:val="36"/>
        </w:rPr>
        <w:t xml:space="preserve">       </w:t>
      </w:r>
      <w:r>
        <w:rPr>
          <w:rFonts w:ascii="仿宋_GB2312" w:eastAsia="仿宋_GB2312" w:hAnsi="仿宋_GB2312" w:cs="仿宋_GB2312" w:hint="eastAsia"/>
          <w:bCs/>
          <w:sz w:val="36"/>
          <w:szCs w:val="36"/>
        </w:rPr>
        <w:t>岗位代码：</w:t>
      </w:r>
      <w:r>
        <w:rPr>
          <w:rFonts w:ascii="仿宋_GB2312" w:eastAsia="仿宋_GB2312" w:hAnsi="仿宋_GB2312" w:cs="仿宋_GB2312"/>
          <w:bCs/>
          <w:sz w:val="36"/>
          <w:szCs w:val="36"/>
        </w:rPr>
        <w:t xml:space="preserve">                  </w:t>
      </w:r>
    </w:p>
    <w:p w:rsidR="003F1126" w:rsidRDefault="003F1126">
      <w:pPr>
        <w:spacing w:line="560" w:lineRule="exact"/>
        <w:jc w:val="left"/>
        <w:rPr>
          <w:rFonts w:ascii="仿宋_GB2312" w:eastAsia="仿宋_GB2312" w:hAnsi="仿宋_GB2312" w:cs="仿宋_GB2312"/>
          <w:bCs/>
          <w:sz w:val="36"/>
          <w:szCs w:val="36"/>
        </w:rPr>
      </w:pPr>
    </w:p>
    <w:p w:rsidR="003F1126" w:rsidRDefault="003F1126">
      <w:pPr>
        <w:spacing w:line="560" w:lineRule="exact"/>
        <w:jc w:val="left"/>
        <w:rPr>
          <w:rFonts w:ascii="仿宋_GB2312" w:eastAsia="仿宋_GB2312" w:hAnsi="仿宋_GB2312" w:cs="仿宋_GB2312"/>
          <w:bCs/>
          <w:sz w:val="36"/>
          <w:szCs w:val="36"/>
        </w:rPr>
      </w:pPr>
    </w:p>
    <w:p w:rsidR="003F1126" w:rsidRDefault="003F1126" w:rsidP="002545A4">
      <w:pPr>
        <w:spacing w:line="440" w:lineRule="exact"/>
        <w:jc w:val="left"/>
        <w:rPr>
          <w:rFonts w:ascii="仿宋_GB2312" w:eastAsia="仿宋_GB2312" w:hAnsi="仿宋_GB2312" w:cs="仿宋_GB2312"/>
          <w:bCs/>
          <w:sz w:val="36"/>
          <w:szCs w:val="36"/>
        </w:rPr>
      </w:pPr>
    </w:p>
    <w:p w:rsidR="003F1126" w:rsidRDefault="003F1126" w:rsidP="002545A4">
      <w:pPr>
        <w:spacing w:line="360" w:lineRule="exact"/>
        <w:ind w:firstLineChars="1700" w:firstLine="6120"/>
        <w:jc w:val="left"/>
        <w:rPr>
          <w:rFonts w:ascii="仿宋_GB2312" w:eastAsia="仿宋_GB2312" w:hAnsi="仿宋_GB2312" w:cs="仿宋_GB2312"/>
          <w:bCs/>
          <w:sz w:val="36"/>
          <w:szCs w:val="36"/>
        </w:rPr>
      </w:pPr>
    </w:p>
    <w:p w:rsidR="003F1126" w:rsidRDefault="003F1126" w:rsidP="002545A4">
      <w:pPr>
        <w:spacing w:line="360" w:lineRule="exact"/>
        <w:ind w:firstLineChars="1700" w:firstLine="6120"/>
        <w:jc w:val="left"/>
        <w:rPr>
          <w:rFonts w:ascii="仿宋_GB2312" w:eastAsia="仿宋_GB2312" w:hAnsi="仿宋_GB2312" w:cs="仿宋_GB2312"/>
          <w:bCs/>
          <w:sz w:val="36"/>
          <w:szCs w:val="36"/>
        </w:rPr>
      </w:pPr>
      <w:r>
        <w:rPr>
          <w:rFonts w:ascii="仿宋_GB2312" w:eastAsia="仿宋_GB2312" w:hAnsi="仿宋_GB2312" w:cs="仿宋_GB2312" w:hint="eastAsia"/>
          <w:bCs/>
          <w:sz w:val="36"/>
          <w:szCs w:val="36"/>
        </w:rPr>
        <w:t>姓名：</w:t>
      </w:r>
    </w:p>
    <w:p w:rsidR="003F1126" w:rsidRDefault="003F1126" w:rsidP="002545A4">
      <w:pPr>
        <w:spacing w:line="360" w:lineRule="exact"/>
        <w:jc w:val="right"/>
        <w:rPr>
          <w:rFonts w:ascii="仿宋_GB2312" w:eastAsia="仿宋_GB2312" w:hAnsi="仿宋_GB2312" w:cs="仿宋_GB2312"/>
          <w:bCs/>
          <w:sz w:val="36"/>
          <w:szCs w:val="36"/>
        </w:rPr>
      </w:pPr>
    </w:p>
    <w:p w:rsidR="003F1126" w:rsidRDefault="003F1126" w:rsidP="00141B4E">
      <w:pPr>
        <w:wordWrap w:val="0"/>
        <w:spacing w:line="360" w:lineRule="exact"/>
        <w:ind w:right="720"/>
        <w:jc w:val="right"/>
        <w:rPr>
          <w:rFonts w:ascii="仿宋_GB2312" w:eastAsia="仿宋_GB2312" w:hAnsi="仿宋_GB2312" w:cs="仿宋_GB2312"/>
          <w:bCs/>
          <w:sz w:val="36"/>
          <w:szCs w:val="36"/>
        </w:rPr>
      </w:pPr>
      <w:r>
        <w:rPr>
          <w:rFonts w:ascii="仿宋_GB2312" w:eastAsia="仿宋_GB2312" w:hAnsi="仿宋_GB2312" w:cs="仿宋_GB2312"/>
          <w:bCs/>
          <w:sz w:val="36"/>
          <w:szCs w:val="36"/>
        </w:rPr>
        <w:t>2025</w:t>
      </w:r>
      <w:r>
        <w:rPr>
          <w:rFonts w:ascii="仿宋_GB2312" w:eastAsia="仿宋_GB2312" w:hAnsi="仿宋_GB2312" w:cs="仿宋_GB2312" w:hint="eastAsia"/>
          <w:bCs/>
          <w:sz w:val="36"/>
          <w:szCs w:val="36"/>
        </w:rPr>
        <w:t>年</w:t>
      </w:r>
      <w:r>
        <w:rPr>
          <w:rFonts w:ascii="仿宋_GB2312" w:eastAsia="仿宋_GB2312" w:hAnsi="仿宋_GB2312" w:cs="仿宋_GB2312"/>
          <w:bCs/>
          <w:sz w:val="36"/>
          <w:szCs w:val="36"/>
        </w:rPr>
        <w:t xml:space="preserve">  </w:t>
      </w:r>
      <w:r>
        <w:rPr>
          <w:rFonts w:ascii="仿宋_GB2312" w:eastAsia="仿宋_GB2312" w:hAnsi="仿宋_GB2312" w:cs="仿宋_GB2312" w:hint="eastAsia"/>
          <w:bCs/>
          <w:sz w:val="36"/>
          <w:szCs w:val="36"/>
        </w:rPr>
        <w:t>月</w:t>
      </w:r>
      <w:r>
        <w:rPr>
          <w:rFonts w:ascii="仿宋_GB2312" w:eastAsia="仿宋_GB2312" w:hAnsi="仿宋_GB2312" w:cs="仿宋_GB2312"/>
          <w:bCs/>
          <w:sz w:val="36"/>
          <w:szCs w:val="36"/>
        </w:rPr>
        <w:t xml:space="preserve">  </w:t>
      </w:r>
      <w:r>
        <w:rPr>
          <w:rFonts w:ascii="仿宋_GB2312" w:eastAsia="仿宋_GB2312" w:hAnsi="仿宋_GB2312" w:cs="仿宋_GB2312" w:hint="eastAsia"/>
          <w:bCs/>
          <w:sz w:val="36"/>
          <w:szCs w:val="36"/>
        </w:rPr>
        <w:t>日</w:t>
      </w:r>
    </w:p>
    <w:p w:rsidR="003F1126" w:rsidRDefault="003F1126" w:rsidP="002545A4">
      <w:pPr>
        <w:spacing w:line="440" w:lineRule="exact"/>
        <w:jc w:val="right"/>
        <w:rPr>
          <w:rFonts w:ascii="仿宋_GB2312" w:eastAsia="仿宋_GB2312" w:hAnsi="仿宋_GB2312" w:cs="仿宋_GB2312"/>
          <w:bCs/>
          <w:sz w:val="32"/>
          <w:szCs w:val="32"/>
        </w:rPr>
      </w:pPr>
    </w:p>
    <w:p w:rsidR="003F1126" w:rsidRDefault="003F1126" w:rsidP="002545A4">
      <w:pPr>
        <w:spacing w:line="440" w:lineRule="exact"/>
        <w:rPr>
          <w:rFonts w:ascii="仿宋_GB2312" w:eastAsia="仿宋_GB2312" w:hAnsi="仿宋_GB2312" w:cs="仿宋_GB2312"/>
          <w:bCs/>
          <w:sz w:val="32"/>
          <w:szCs w:val="32"/>
        </w:rPr>
      </w:pPr>
    </w:p>
    <w:p w:rsidR="003F1126" w:rsidRDefault="003F1126">
      <w:pPr>
        <w:spacing w:line="560" w:lineRule="exact"/>
        <w:rPr>
          <w:rFonts w:ascii="仿宋_GB2312" w:eastAsia="仿宋_GB2312" w:hAnsi="仿宋_GB2312" w:cs="仿宋_GB2312"/>
          <w:bCs/>
          <w:sz w:val="32"/>
          <w:szCs w:val="32"/>
        </w:rPr>
      </w:pPr>
    </w:p>
    <w:p w:rsidR="003F1126" w:rsidRDefault="003F1126">
      <w:pPr>
        <w:spacing w:line="560" w:lineRule="exact"/>
        <w:rPr>
          <w:rFonts w:ascii="仿宋_GB2312" w:eastAsia="仿宋_GB2312" w:hAnsi="仿宋_GB2312" w:cs="仿宋_GB2312"/>
          <w:bCs/>
          <w:sz w:val="32"/>
          <w:szCs w:val="32"/>
        </w:rPr>
      </w:pPr>
    </w:p>
    <w:p w:rsidR="003F1126" w:rsidRDefault="003F1126">
      <w:pPr>
        <w:spacing w:line="560" w:lineRule="exact"/>
        <w:rPr>
          <w:rFonts w:ascii="仿宋_GB2312" w:eastAsia="仿宋_GB2312" w:hAnsi="仿宋_GB2312" w:cs="仿宋_GB2312"/>
          <w:bCs/>
          <w:sz w:val="32"/>
          <w:szCs w:val="32"/>
        </w:rPr>
      </w:pPr>
    </w:p>
    <w:p w:rsidR="003F1126" w:rsidRDefault="003F1126">
      <w:pPr>
        <w:spacing w:line="560" w:lineRule="exact"/>
        <w:rPr>
          <w:rFonts w:ascii="仿宋_GB2312" w:eastAsia="仿宋_GB2312" w:hAnsi="仿宋_GB2312" w:cs="仿宋_GB2312"/>
          <w:bCs/>
          <w:sz w:val="32"/>
          <w:szCs w:val="32"/>
        </w:rPr>
      </w:pPr>
    </w:p>
    <w:p w:rsidR="003F1126" w:rsidRDefault="003F1126">
      <w:pPr>
        <w:spacing w:line="560" w:lineRule="exact"/>
        <w:rPr>
          <w:rFonts w:ascii="仿宋_GB2312" w:eastAsia="仿宋_GB2312" w:hAnsi="仿宋_GB2312" w:cs="仿宋_GB2312"/>
          <w:bCs/>
          <w:sz w:val="32"/>
          <w:szCs w:val="32"/>
        </w:rPr>
      </w:pPr>
    </w:p>
    <w:p w:rsidR="003F1126" w:rsidRDefault="003F1126">
      <w:pPr>
        <w:pStyle w:val="NormalWeb"/>
        <w:widowControl/>
        <w:spacing w:beforeAutospacing="0" w:afterAutospacing="0" w:line="560" w:lineRule="atLeast"/>
        <w:ind w:right="1180"/>
        <w:jc w:val="both"/>
        <w:rPr>
          <w:rFonts w:ascii="仿宋_GB2312" w:eastAsia="仿宋_GB2312" w:hAnsi="仿宋_GB2312" w:cs="仿宋_GB2312"/>
          <w:kern w:val="2"/>
          <w:sz w:val="36"/>
          <w:szCs w:val="36"/>
        </w:rPr>
      </w:pPr>
    </w:p>
    <w:sectPr w:rsidR="003F1126" w:rsidSect="0008568B">
      <w:footerReference w:type="default" r:id="rId6"/>
      <w:pgSz w:w="11906" w:h="16838"/>
      <w:pgMar w:top="1644" w:right="1531" w:bottom="1531" w:left="1531" w:header="851" w:footer="992" w:gutter="0"/>
      <w:pgNumType w:fmt="numberInDash"/>
      <w:cols w:space="425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126" w:rsidRDefault="003F1126" w:rsidP="0008568B">
      <w:r>
        <w:separator/>
      </w:r>
    </w:p>
  </w:endnote>
  <w:endnote w:type="continuationSeparator" w:id="0">
    <w:p w:rsidR="003F1126" w:rsidRDefault="003F1126" w:rsidP="000856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方正舒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126" w:rsidRDefault="003F1126">
    <w:pPr>
      <w:pStyle w:val="Foo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0;margin-top:0;width:14.15pt;height:11pt;z-index:251660288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" filled="f" stroked="f">
          <v:textbox style="mso-fit-shape-to-text:t" inset="0,0,0,0">
            <w:txbxContent>
              <w:p w:rsidR="003F1126" w:rsidRDefault="003F1126">
                <w:pPr>
                  <w:pStyle w:val="Footer"/>
                </w:pPr>
                <w:fldSimple w:instr=" PAGE  \* MERGEFORMAT ">
                  <w:r>
                    <w:rPr>
                      <w:noProof/>
                    </w:rPr>
                    <w:t>- 1 -</w:t>
                  </w:r>
                </w:fldSimple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126" w:rsidRDefault="003F1126" w:rsidP="0008568B">
      <w:r>
        <w:separator/>
      </w:r>
    </w:p>
  </w:footnote>
  <w:footnote w:type="continuationSeparator" w:id="0">
    <w:p w:rsidR="003F1126" w:rsidRDefault="003F1126" w:rsidP="000856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HorizontalSpacing w:val="120"/>
  <w:drawingGridVerticalSpacing w:val="163"/>
  <w:displayHorizontalDrawingGridEvery w:val="2"/>
  <w:displayVerticalDrawingGridEvery w:val="2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MmYwNDczNTlkMTk0MzdmMTQ4MzYxOWU4OTJiYmY3NzUifQ=="/>
  </w:docVars>
  <w:rsids>
    <w:rsidRoot w:val="77310E16"/>
    <w:rsid w:val="000011E5"/>
    <w:rsid w:val="0000242F"/>
    <w:rsid w:val="000046AE"/>
    <w:rsid w:val="00046B80"/>
    <w:rsid w:val="000503FC"/>
    <w:rsid w:val="0006556E"/>
    <w:rsid w:val="0008373F"/>
    <w:rsid w:val="0008568B"/>
    <w:rsid w:val="00141B4E"/>
    <w:rsid w:val="001457B4"/>
    <w:rsid w:val="001B55B5"/>
    <w:rsid w:val="001D66F0"/>
    <w:rsid w:val="001F2396"/>
    <w:rsid w:val="002513E3"/>
    <w:rsid w:val="002545A4"/>
    <w:rsid w:val="002D1286"/>
    <w:rsid w:val="002D1C2D"/>
    <w:rsid w:val="00320047"/>
    <w:rsid w:val="00321E3E"/>
    <w:rsid w:val="003A21B9"/>
    <w:rsid w:val="003F1126"/>
    <w:rsid w:val="0041607A"/>
    <w:rsid w:val="00430E77"/>
    <w:rsid w:val="00440265"/>
    <w:rsid w:val="00487B1E"/>
    <w:rsid w:val="00496AFE"/>
    <w:rsid w:val="005A20C3"/>
    <w:rsid w:val="005B6F33"/>
    <w:rsid w:val="005F144E"/>
    <w:rsid w:val="006C730F"/>
    <w:rsid w:val="006F029C"/>
    <w:rsid w:val="007049DE"/>
    <w:rsid w:val="0076343C"/>
    <w:rsid w:val="00825F1D"/>
    <w:rsid w:val="00841A04"/>
    <w:rsid w:val="00850AFD"/>
    <w:rsid w:val="008809B0"/>
    <w:rsid w:val="008E066D"/>
    <w:rsid w:val="008E1118"/>
    <w:rsid w:val="008E6422"/>
    <w:rsid w:val="00911129"/>
    <w:rsid w:val="00921EB2"/>
    <w:rsid w:val="009353BC"/>
    <w:rsid w:val="009431BB"/>
    <w:rsid w:val="00977190"/>
    <w:rsid w:val="009A7D4E"/>
    <w:rsid w:val="00A60C60"/>
    <w:rsid w:val="00A80118"/>
    <w:rsid w:val="00AE4BD6"/>
    <w:rsid w:val="00B5014E"/>
    <w:rsid w:val="00BD01A7"/>
    <w:rsid w:val="00C34563"/>
    <w:rsid w:val="00C81D43"/>
    <w:rsid w:val="00C8788D"/>
    <w:rsid w:val="00D94D1C"/>
    <w:rsid w:val="00DA7FBB"/>
    <w:rsid w:val="00E416BB"/>
    <w:rsid w:val="00E65BF7"/>
    <w:rsid w:val="00E67EE5"/>
    <w:rsid w:val="00EE58CD"/>
    <w:rsid w:val="00F030AF"/>
    <w:rsid w:val="00FA6F67"/>
    <w:rsid w:val="0A6A2CEB"/>
    <w:rsid w:val="0D47286E"/>
    <w:rsid w:val="19D46CA7"/>
    <w:rsid w:val="1A5B175B"/>
    <w:rsid w:val="1C003CB2"/>
    <w:rsid w:val="21082A79"/>
    <w:rsid w:val="22300BD4"/>
    <w:rsid w:val="22CD692A"/>
    <w:rsid w:val="292030F3"/>
    <w:rsid w:val="29FF45A0"/>
    <w:rsid w:val="2F293D30"/>
    <w:rsid w:val="316513E5"/>
    <w:rsid w:val="31B72BA5"/>
    <w:rsid w:val="34A614FE"/>
    <w:rsid w:val="44150B0F"/>
    <w:rsid w:val="49DD3BBA"/>
    <w:rsid w:val="4AF74452"/>
    <w:rsid w:val="508F79F5"/>
    <w:rsid w:val="5FA4295C"/>
    <w:rsid w:val="66F13F3C"/>
    <w:rsid w:val="6A1708CE"/>
    <w:rsid w:val="6F7705CF"/>
    <w:rsid w:val="70521C22"/>
    <w:rsid w:val="716F0310"/>
    <w:rsid w:val="734737A0"/>
    <w:rsid w:val="77310E16"/>
    <w:rsid w:val="779D3396"/>
    <w:rsid w:val="7B5F1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8568B"/>
    <w:pPr>
      <w:widowControl w:val="0"/>
      <w:jc w:val="both"/>
    </w:pPr>
    <w:rPr>
      <w:rFonts w:ascii="Calibri" w:hAnsi="Calibri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08568B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D1286"/>
    <w:rPr>
      <w:rFonts w:ascii="Calibri" w:hAnsi="Calibri" w:cs="Times New Roman"/>
      <w:b/>
      <w:bCs/>
      <w:kern w:val="44"/>
      <w:sz w:val="44"/>
      <w:szCs w:val="44"/>
    </w:rPr>
  </w:style>
  <w:style w:type="paragraph" w:styleId="Footer">
    <w:name w:val="footer"/>
    <w:basedOn w:val="Normal"/>
    <w:link w:val="FooterChar"/>
    <w:autoRedefine/>
    <w:uiPriority w:val="99"/>
    <w:rsid w:val="000856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8568B"/>
    <w:rPr>
      <w:rFonts w:ascii="Calibri" w:eastAsia="宋体" w:hAnsi="Calibri" w:cs="Times New Roman"/>
      <w:kern w:val="2"/>
      <w:sz w:val="18"/>
      <w:szCs w:val="18"/>
    </w:rPr>
  </w:style>
  <w:style w:type="paragraph" w:styleId="Header">
    <w:name w:val="header"/>
    <w:basedOn w:val="Normal"/>
    <w:link w:val="HeaderChar"/>
    <w:autoRedefine/>
    <w:uiPriority w:val="99"/>
    <w:rsid w:val="000856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8568B"/>
    <w:rPr>
      <w:rFonts w:ascii="Calibri" w:eastAsia="宋体" w:hAnsi="Calibri" w:cs="Times New Roman"/>
      <w:kern w:val="2"/>
      <w:sz w:val="18"/>
      <w:szCs w:val="18"/>
    </w:rPr>
  </w:style>
  <w:style w:type="paragraph" w:styleId="NormalWeb">
    <w:name w:val="Normal (Web)"/>
    <w:basedOn w:val="Normal"/>
    <w:autoRedefine/>
    <w:uiPriority w:val="99"/>
    <w:rsid w:val="0008568B"/>
    <w:pPr>
      <w:spacing w:beforeAutospacing="1" w:afterAutospacing="1"/>
      <w:jc w:val="left"/>
    </w:pPr>
    <w:rPr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27</Words>
  <Characters>157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资格复审及面试确认书</dc:title>
  <dc:subject/>
  <dc:creator>lenovo</dc:creator>
  <cp:keywords/>
  <dc:description/>
  <cp:lastModifiedBy>gyb1</cp:lastModifiedBy>
  <cp:revision>5</cp:revision>
  <cp:lastPrinted>2025-07-09T07:36:00Z</cp:lastPrinted>
  <dcterms:created xsi:type="dcterms:W3CDTF">2025-07-09T06:57:00Z</dcterms:created>
  <dcterms:modified xsi:type="dcterms:W3CDTF">2025-07-09T07:36:00Z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8657B820B43F4641AC2528A6429FF4D5</vt:lpwstr>
  </property>
</Properties>
</file>