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  <w:t>供应商资格承诺函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本商家郑重承诺:</w:t>
      </w:r>
    </w:p>
    <w:p>
      <w:pPr>
        <w:numPr>
          <w:numId w:val="0"/>
        </w:num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民事责任承担:能够独立承担民事责任，具备独立法人资格或符合法律规定的其他组织形式，拥有合法有效的登记注册证明文件。</w:t>
      </w:r>
    </w:p>
    <w:p>
      <w:pPr>
        <w:numPr>
          <w:numId w:val="0"/>
        </w:num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商业信誉与财务制度:始终秉持诚信经营理念，在过往商业活动中树立了良好的商业信誉。同时建立了健全的财务会计制度，能够准确、完整地记录和反映公司财务状况，定期编制并妥善保存财务报表。</w:t>
      </w:r>
    </w:p>
    <w:p>
      <w:pPr>
        <w:numPr>
          <w:numId w:val="0"/>
        </w:num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税收:严格遵守国家税收法律法规，依法按时足额缴纳各项税款，不存在任何偷税、漏税、欠税等违法违规行为。</w:t>
      </w:r>
    </w:p>
    <w:p>
      <w:pPr>
        <w:numPr>
          <w:numId w:val="0"/>
        </w:num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4.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经营活动记录:在参加本次采购活动前三年内，公司经营活动中无任何重大违法记录，包括但不限于未因违法经营受到刑事处罚或者责令停产停业、吊销许可证或者执照、较大数额罚款等行政处罚。</w:t>
      </w:r>
    </w:p>
    <w:p>
      <w:pPr>
        <w:numPr>
          <w:numId w:val="0"/>
        </w:num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5.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失信名单情况:未被列入严重失信行为名单，在“信用中国”网站(www.creditchina.gov.cn)、中国政府采购网(www.ccgp.gov.cn)等相关信用查询平台无任何不良信用记录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eastAsia="zh-CN"/>
        </w:rPr>
        <w:t>。</w:t>
      </w:r>
    </w:p>
    <w:p>
      <w:pPr>
        <w:numPr>
          <w:numId w:val="0"/>
        </w:numPr>
        <w:ind w:leftChars="0" w:firstLine="560" w:firstLineChars="200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若本商家违反上述承诺,愿意承担相应的法律责任和后果，包括但不限于被取消采购供应商资格、承担由此给采购方造成的一切损失等。</w:t>
      </w:r>
    </w:p>
    <w:p>
      <w:pPr>
        <w:jc w:val="center"/>
        <w:rPr>
          <w:rFonts w:hint="eastAsia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 xml:space="preserve">                                 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 xml:space="preserve">                               </w:t>
      </w:r>
      <w:bookmarkStart w:id="0" w:name="_GoBack"/>
      <w:bookmarkEnd w:id="0"/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承诺人: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 xml:space="preserve">                                         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年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 xml:space="preserve">  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月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3MTkzMTRiYmVmMjU1Njk1NGEwNjEzMDU3MWI5MDQifQ=="/>
  </w:docVars>
  <w:rsids>
    <w:rsidRoot w:val="2DE72AD4"/>
    <w:rsid w:val="2DE72AD4"/>
    <w:rsid w:val="3F53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2026-01-09T06:08:00Z</dcterms:created>
  <dc:creator>沛然俊兮</dc:creator>
  <cp:lastModifiedBy>沛然俊兮</cp:lastModifiedBy>
  <dcterms:modified xsi:type="dcterms:W3CDTF">2026-01-09T06:21:23Z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9FA2F1AE10C64534AD71AFA14622DBBB_11</vt:lpwstr>
  </property>
</Properties>
</file>